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40D" w:rsidRDefault="00BA440D" w:rsidP="00BA440D">
      <w:pPr>
        <w:pStyle w:val="Ttulo7"/>
        <w:spacing w:line="360" w:lineRule="auto"/>
        <w:ind w:firstLine="397"/>
        <w:rPr>
          <w:rFonts w:ascii="Arial" w:hAnsi="Arial"/>
          <w:sz w:val="22"/>
        </w:rPr>
      </w:pPr>
      <w:bookmarkStart w:id="0" w:name="_GoBack"/>
      <w:bookmarkEnd w:id="0"/>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002 – 2017.</w:t>
      </w:r>
    </w:p>
    <w:p w:rsidR="00BA440D" w:rsidRDefault="00BA440D" w:rsidP="00BA440D">
      <w:pPr>
        <w:spacing w:line="360" w:lineRule="auto"/>
        <w:jc w:val="center"/>
      </w:pPr>
    </w:p>
    <w:p w:rsidR="00BA440D" w:rsidRDefault="00BA440D" w:rsidP="00BA440D">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BA440D" w:rsidRDefault="00BA440D" w:rsidP="00BA440D">
      <w:pPr>
        <w:spacing w:line="360" w:lineRule="auto"/>
        <w:jc w:val="center"/>
        <w:rPr>
          <w:b/>
        </w:rPr>
      </w:pPr>
    </w:p>
    <w:p w:rsidR="00BA440D" w:rsidRPr="00F25BBF" w:rsidRDefault="00BA440D" w:rsidP="00BA440D">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BA440D" w:rsidRPr="00F25BBF" w:rsidRDefault="00BA440D" w:rsidP="00BA440D">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002/ 2017.</w:t>
      </w:r>
    </w:p>
    <w:p w:rsidR="00BA440D" w:rsidRDefault="00BA440D" w:rsidP="00BA440D">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BA440D" w:rsidRPr="00F25BBF" w:rsidRDefault="00BA440D" w:rsidP="00BA440D">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BA440D" w:rsidRDefault="00BA440D" w:rsidP="00BA440D">
      <w:pPr>
        <w:tabs>
          <w:tab w:val="left" w:pos="2835"/>
        </w:tabs>
        <w:ind w:left="57" w:right="57" w:firstLine="397"/>
        <w:jc w:val="both"/>
        <w:rPr>
          <w:spacing w:val="14"/>
        </w:rPr>
      </w:pPr>
    </w:p>
    <w:p w:rsidR="00BA440D" w:rsidRDefault="00BA440D" w:rsidP="00BA440D">
      <w:pPr>
        <w:pStyle w:val="Textoembloco1"/>
      </w:pPr>
      <w:r>
        <w:t>Edital de pregão presencial, para registro de preço unitário, visando o fornecimento de materiais odontológicos, para Secretaria Municipal de Saúde, da Prefeitura Municipal de Santo Antônio das Missões-RS.</w:t>
      </w:r>
    </w:p>
    <w:p w:rsidR="00BA440D" w:rsidRDefault="00BA440D" w:rsidP="00BA440D">
      <w:pPr>
        <w:tabs>
          <w:tab w:val="left" w:pos="2835"/>
        </w:tabs>
        <w:spacing w:line="360" w:lineRule="auto"/>
        <w:ind w:left="57" w:right="57" w:firstLine="397"/>
        <w:jc w:val="both"/>
        <w:rPr>
          <w:spacing w:val="14"/>
        </w:rPr>
      </w:pPr>
    </w:p>
    <w:p w:rsidR="00BA440D" w:rsidRDefault="00BA440D" w:rsidP="00BA440D">
      <w:pPr>
        <w:tabs>
          <w:tab w:val="left" w:pos="2835"/>
        </w:tabs>
        <w:spacing w:line="360" w:lineRule="auto"/>
        <w:ind w:left="57" w:right="57" w:firstLine="397"/>
        <w:jc w:val="both"/>
        <w:rPr>
          <w:spacing w:val="14"/>
        </w:rPr>
      </w:pPr>
    </w:p>
    <w:p w:rsidR="00BA440D" w:rsidRPr="00DB31BF" w:rsidRDefault="00BA440D" w:rsidP="00BA440D">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dia 06</w:t>
      </w:r>
      <w:r w:rsidRPr="00551E56">
        <w:t xml:space="preserve"> do </w:t>
      </w:r>
      <w:r>
        <w:t>mê</w:t>
      </w:r>
      <w:r w:rsidRPr="00551E56">
        <w:t xml:space="preserve">s de </w:t>
      </w:r>
      <w:r>
        <w:t>fevereiro</w:t>
      </w:r>
      <w:r w:rsidRPr="00551E56">
        <w:t xml:space="preserve"> do ano de</w:t>
      </w:r>
      <w:r>
        <w:t xml:space="preserve"> 2017, na sala de reuniões da Secretaria Municipal de Assistência Social, localizada na Rua Ricardo Santiago de Godoy, nº 6276, centro, Santo Antônio das Missões-RS, se reunirão o pregoeiro e a equipe de apoio, designados pela Portaria nº 25.058/2012, com a finalidade de receber propostas e documentos de habilitação, objetivando o registro de preço unitário por item, para futuras aquisições de materiais </w:t>
      </w:r>
      <w:proofErr w:type="spellStart"/>
      <w:r>
        <w:t>odontologicos</w:t>
      </w:r>
      <w:proofErr w:type="spellEnd"/>
      <w:r>
        <w:t>,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BA440D" w:rsidRPr="0067129D" w:rsidRDefault="00BA440D" w:rsidP="00BA440D">
      <w:pPr>
        <w:spacing w:line="360" w:lineRule="auto"/>
        <w:ind w:firstLine="1134"/>
        <w:jc w:val="both"/>
        <w:rPr>
          <w:szCs w:val="22"/>
        </w:rPr>
      </w:pPr>
      <w:r w:rsidRPr="0067129D">
        <w:rPr>
          <w:szCs w:val="22"/>
        </w:rPr>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BA440D" w:rsidRDefault="00BA440D" w:rsidP="00BA440D">
      <w:pPr>
        <w:spacing w:line="360" w:lineRule="auto"/>
        <w:ind w:firstLine="1418"/>
        <w:jc w:val="both"/>
        <w:rPr>
          <w:b/>
        </w:rPr>
      </w:pPr>
    </w:p>
    <w:p w:rsidR="00BA440D" w:rsidRPr="00683180" w:rsidRDefault="00BA440D" w:rsidP="00BA440D">
      <w:pPr>
        <w:spacing w:line="360" w:lineRule="auto"/>
        <w:jc w:val="both"/>
        <w:rPr>
          <w:b/>
        </w:rPr>
      </w:pPr>
      <w:r>
        <w:rPr>
          <w:b/>
        </w:rPr>
        <w:lastRenderedPageBreak/>
        <w:t>1. DO OBJETO:</w:t>
      </w:r>
    </w:p>
    <w:p w:rsidR="00BA440D" w:rsidRDefault="00BA440D" w:rsidP="00BA440D">
      <w:pPr>
        <w:pStyle w:val="Recuodecorpodetexto"/>
        <w:spacing w:before="0"/>
      </w:pPr>
      <w:r>
        <w:t xml:space="preserve">Constitui objeto </w:t>
      </w:r>
      <w:proofErr w:type="gramStart"/>
      <w:r>
        <w:t>da presente</w:t>
      </w:r>
      <w:proofErr w:type="gramEnd"/>
      <w:r>
        <w:t xml:space="preserve"> licitação o registro de preço unitário para o fornecimento dos seguintes produtos:</w:t>
      </w:r>
    </w:p>
    <w:tbl>
      <w:tblPr>
        <w:tblW w:w="8788" w:type="dxa"/>
        <w:tblInd w:w="70" w:type="dxa"/>
        <w:tblLayout w:type="fixed"/>
        <w:tblCellMar>
          <w:left w:w="70" w:type="dxa"/>
          <w:right w:w="70" w:type="dxa"/>
        </w:tblCellMar>
        <w:tblLook w:val="0000" w:firstRow="0" w:lastRow="0" w:firstColumn="0" w:lastColumn="0" w:noHBand="0" w:noVBand="0"/>
      </w:tblPr>
      <w:tblGrid>
        <w:gridCol w:w="709"/>
        <w:gridCol w:w="1134"/>
        <w:gridCol w:w="992"/>
        <w:gridCol w:w="5953"/>
      </w:tblGrid>
      <w:tr w:rsidR="00BA440D" w:rsidRPr="001C14F8" w:rsidTr="004A7552">
        <w:tc>
          <w:tcPr>
            <w:tcW w:w="709" w:type="dxa"/>
            <w:tcBorders>
              <w:top w:val="single" w:sz="4" w:space="0" w:color="000000"/>
              <w:left w:val="single" w:sz="4" w:space="0" w:color="000000"/>
              <w:bottom w:val="single" w:sz="4" w:space="0" w:color="000000"/>
            </w:tcBorders>
          </w:tcPr>
          <w:p w:rsidR="00BA440D" w:rsidRPr="001C14F8" w:rsidRDefault="00BA440D" w:rsidP="005D0987">
            <w:pPr>
              <w:snapToGrid w:val="0"/>
              <w:spacing w:line="360" w:lineRule="auto"/>
              <w:jc w:val="center"/>
            </w:pPr>
            <w:r>
              <w:t>Item</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BA440D" w:rsidP="005D0987">
            <w:pPr>
              <w:snapToGrid w:val="0"/>
              <w:spacing w:line="360" w:lineRule="auto"/>
              <w:jc w:val="center"/>
            </w:pPr>
            <w:r>
              <w:t xml:space="preserve">Quant. </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BA440D" w:rsidP="005D0987">
            <w:pPr>
              <w:snapToGrid w:val="0"/>
              <w:spacing w:line="360" w:lineRule="auto"/>
              <w:jc w:val="center"/>
            </w:pPr>
            <w:r w:rsidRPr="001C14F8">
              <w:t>Unidade</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BA440D" w:rsidP="005D0987">
            <w:pPr>
              <w:snapToGrid w:val="0"/>
              <w:spacing w:line="360" w:lineRule="auto"/>
              <w:jc w:val="center"/>
            </w:pPr>
            <w:r w:rsidRPr="001C14F8">
              <w:t>Descrição do bem</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BA440D" w:rsidP="005D0987">
            <w:pPr>
              <w:snapToGrid w:val="0"/>
              <w:spacing w:line="360" w:lineRule="auto"/>
              <w:jc w:val="center"/>
            </w:pPr>
            <w:r>
              <w:t>01</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BA440D" w:rsidP="005D0987">
            <w:pPr>
              <w:snapToGrid w:val="0"/>
              <w:spacing w:line="360" w:lineRule="auto"/>
              <w:jc w:val="center"/>
            </w:pPr>
            <w:r>
              <w:t xml:space="preserve">60 </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BA440D" w:rsidP="005D0987">
            <w:pPr>
              <w:snapToGrid w:val="0"/>
              <w:spacing w:line="360" w:lineRule="auto"/>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BA440D" w:rsidP="005D0987">
            <w:pPr>
              <w:snapToGrid w:val="0"/>
              <w:spacing w:line="360" w:lineRule="auto"/>
            </w:pPr>
            <w:r>
              <w:t>Sugador</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BA440D" w:rsidP="005D0987">
            <w:pPr>
              <w:snapToGrid w:val="0"/>
              <w:spacing w:line="360" w:lineRule="auto"/>
              <w:ind w:hanging="70"/>
              <w:jc w:val="center"/>
            </w:pPr>
            <w:r>
              <w:t>02</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BA440D" w:rsidP="005D0987">
            <w:pPr>
              <w:snapToGrid w:val="0"/>
              <w:spacing w:line="360" w:lineRule="auto"/>
              <w:ind w:hanging="70"/>
              <w:jc w:val="center"/>
            </w:pPr>
            <w:r>
              <w:t>80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BA440D" w:rsidP="005D0987">
            <w:pPr>
              <w:snapToGrid w:val="0"/>
              <w:spacing w:line="360" w:lineRule="auto"/>
              <w:ind w:hanging="70"/>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BA440D" w:rsidP="005D0987">
            <w:pPr>
              <w:snapToGrid w:val="0"/>
              <w:spacing w:line="360" w:lineRule="auto"/>
            </w:pPr>
            <w:r>
              <w:t xml:space="preserve">Anestésico tópico </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BA440D" w:rsidP="005D0987">
            <w:pPr>
              <w:snapToGrid w:val="0"/>
              <w:spacing w:line="360" w:lineRule="auto"/>
              <w:ind w:firstLine="72"/>
            </w:pPr>
            <w:r>
              <w:t>03</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0056CB" w:rsidP="005D0987">
            <w:pPr>
              <w:snapToGrid w:val="0"/>
              <w:spacing w:line="360" w:lineRule="auto"/>
              <w:ind w:firstLine="72"/>
              <w:jc w:val="center"/>
            </w:pPr>
            <w:r>
              <w:t>50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0056CB" w:rsidP="005D0987">
            <w:pPr>
              <w:snapToGrid w:val="0"/>
              <w:spacing w:line="360" w:lineRule="auto"/>
              <w:jc w:val="center"/>
            </w:pPr>
            <w:proofErr w:type="spellStart"/>
            <w:r>
              <w:t>cx</w:t>
            </w:r>
            <w:proofErr w:type="spell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0056CB" w:rsidP="005D0987">
            <w:pPr>
              <w:snapToGrid w:val="0"/>
              <w:spacing w:line="360" w:lineRule="auto"/>
            </w:pPr>
            <w:r>
              <w:t>Agulha curva</w:t>
            </w:r>
            <w:proofErr w:type="gramStart"/>
            <w:r>
              <w:t xml:space="preserve">  </w:t>
            </w:r>
            <w:proofErr w:type="spellStart"/>
            <w:proofErr w:type="gramEnd"/>
            <w:r>
              <w:t>cx</w:t>
            </w:r>
            <w:proofErr w:type="spellEnd"/>
            <w:r>
              <w:t xml:space="preserve"> c/100 unidades</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BA440D" w:rsidP="005D0987">
            <w:pPr>
              <w:snapToGrid w:val="0"/>
              <w:spacing w:line="360" w:lineRule="auto"/>
              <w:ind w:hanging="70"/>
              <w:jc w:val="center"/>
            </w:pPr>
            <w:r>
              <w:t>04</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470648" w:rsidP="005D0987">
            <w:pPr>
              <w:snapToGrid w:val="0"/>
              <w:spacing w:line="360" w:lineRule="auto"/>
              <w:jc w:val="center"/>
            </w:pPr>
            <w:r>
              <w:t>100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470648" w:rsidP="005D0987">
            <w:pPr>
              <w:snapToGrid w:val="0"/>
              <w:spacing w:line="360" w:lineRule="auto"/>
              <w:jc w:val="center"/>
            </w:pPr>
            <w:proofErr w:type="spellStart"/>
            <w:r>
              <w:t>cx</w:t>
            </w:r>
            <w:proofErr w:type="spell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470648" w:rsidP="005D0987">
            <w:pPr>
              <w:snapToGrid w:val="0"/>
              <w:spacing w:line="360" w:lineRule="auto"/>
            </w:pPr>
            <w:r>
              <w:t xml:space="preserve">Anestésico com vaso constritor 2% </w:t>
            </w:r>
            <w:proofErr w:type="spellStart"/>
            <w:r>
              <w:t>cx</w:t>
            </w:r>
            <w:proofErr w:type="spellEnd"/>
            <w:r>
              <w:t xml:space="preserve"> c/ 50 unidades</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BA440D" w:rsidP="005D0987">
            <w:pPr>
              <w:snapToGrid w:val="0"/>
              <w:spacing w:line="360" w:lineRule="auto"/>
              <w:jc w:val="center"/>
            </w:pPr>
            <w:r>
              <w:t>05</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470648" w:rsidP="005D0987">
            <w:pPr>
              <w:snapToGrid w:val="0"/>
              <w:spacing w:line="360" w:lineRule="auto"/>
              <w:jc w:val="center"/>
            </w:pPr>
            <w:r>
              <w:t>50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470648" w:rsidP="005D0987">
            <w:pPr>
              <w:snapToGrid w:val="0"/>
              <w:spacing w:line="360" w:lineRule="auto"/>
              <w:jc w:val="center"/>
            </w:pPr>
            <w:proofErr w:type="spellStart"/>
            <w:r>
              <w:t>cx</w:t>
            </w:r>
            <w:proofErr w:type="spell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470648" w:rsidP="005D0987">
            <w:pPr>
              <w:snapToGrid w:val="0"/>
              <w:spacing w:line="360" w:lineRule="auto"/>
            </w:pPr>
            <w:r>
              <w:t xml:space="preserve">Luva de procedimento tamanho “P” </w:t>
            </w:r>
            <w:proofErr w:type="spellStart"/>
            <w:r>
              <w:t>cx</w:t>
            </w:r>
            <w:proofErr w:type="spellEnd"/>
            <w:r>
              <w:t xml:space="preserve"> c/100 unidades</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BA440D" w:rsidP="005D0987">
            <w:pPr>
              <w:snapToGrid w:val="0"/>
              <w:spacing w:line="360" w:lineRule="auto"/>
              <w:ind w:firstLine="72"/>
              <w:jc w:val="center"/>
            </w:pPr>
            <w:r>
              <w:t>06</w:t>
            </w:r>
          </w:p>
        </w:tc>
        <w:tc>
          <w:tcPr>
            <w:tcW w:w="1134" w:type="dxa"/>
            <w:tcBorders>
              <w:top w:val="single" w:sz="4" w:space="0" w:color="000000"/>
              <w:left w:val="single" w:sz="4" w:space="0" w:color="000000"/>
              <w:bottom w:val="single" w:sz="4" w:space="0" w:color="000000"/>
            </w:tcBorders>
            <w:shd w:val="clear" w:color="auto" w:fill="auto"/>
          </w:tcPr>
          <w:p w:rsidR="00BA440D" w:rsidRDefault="00470648" w:rsidP="005D0987">
            <w:pPr>
              <w:snapToGrid w:val="0"/>
              <w:spacing w:line="360" w:lineRule="auto"/>
              <w:jc w:val="center"/>
            </w:pPr>
            <w:r>
              <w:t>50</w:t>
            </w:r>
          </w:p>
        </w:tc>
        <w:tc>
          <w:tcPr>
            <w:tcW w:w="992" w:type="dxa"/>
            <w:tcBorders>
              <w:top w:val="single" w:sz="4" w:space="0" w:color="000000"/>
              <w:left w:val="single" w:sz="4" w:space="0" w:color="000000"/>
              <w:bottom w:val="single" w:sz="4" w:space="0" w:color="000000"/>
            </w:tcBorders>
            <w:shd w:val="clear" w:color="auto" w:fill="auto"/>
          </w:tcPr>
          <w:p w:rsidR="00BA440D" w:rsidRDefault="00470648" w:rsidP="00470648">
            <w:pPr>
              <w:snapToGrid w:val="0"/>
              <w:spacing w:line="360" w:lineRule="auto"/>
              <w:ind w:firstLine="214"/>
            </w:pPr>
            <w:r>
              <w:t xml:space="preserve"> </w:t>
            </w:r>
            <w:proofErr w:type="spellStart"/>
            <w:r>
              <w:t>cx</w:t>
            </w:r>
            <w:proofErr w:type="spell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Default="00470648" w:rsidP="005D0987">
            <w:pPr>
              <w:snapToGrid w:val="0"/>
              <w:spacing w:line="360" w:lineRule="auto"/>
            </w:pPr>
            <w:r>
              <w:t xml:space="preserve">Luva de procedimento tamanho “M” </w:t>
            </w:r>
            <w:proofErr w:type="spellStart"/>
            <w:r>
              <w:t>cx</w:t>
            </w:r>
            <w:proofErr w:type="spellEnd"/>
            <w:r>
              <w:t xml:space="preserve"> c/100 unidades</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BA440D" w:rsidP="005D0987">
            <w:pPr>
              <w:snapToGrid w:val="0"/>
              <w:spacing w:line="360" w:lineRule="auto"/>
              <w:ind w:firstLine="72"/>
              <w:jc w:val="center"/>
            </w:pPr>
            <w:r>
              <w:t>07</w:t>
            </w:r>
          </w:p>
        </w:tc>
        <w:tc>
          <w:tcPr>
            <w:tcW w:w="1134" w:type="dxa"/>
            <w:tcBorders>
              <w:top w:val="single" w:sz="4" w:space="0" w:color="000000"/>
              <w:left w:val="single" w:sz="4" w:space="0" w:color="000000"/>
              <w:bottom w:val="single" w:sz="4" w:space="0" w:color="000000"/>
            </w:tcBorders>
            <w:shd w:val="clear" w:color="auto" w:fill="auto"/>
          </w:tcPr>
          <w:p w:rsidR="00BA440D" w:rsidRDefault="00470648" w:rsidP="005D0987">
            <w:pPr>
              <w:snapToGrid w:val="0"/>
              <w:spacing w:line="360" w:lineRule="auto"/>
              <w:jc w:val="center"/>
            </w:pPr>
            <w:r>
              <w:t>30</w:t>
            </w:r>
          </w:p>
        </w:tc>
        <w:tc>
          <w:tcPr>
            <w:tcW w:w="992" w:type="dxa"/>
            <w:tcBorders>
              <w:top w:val="single" w:sz="4" w:space="0" w:color="000000"/>
              <w:left w:val="single" w:sz="4" w:space="0" w:color="000000"/>
              <w:bottom w:val="single" w:sz="4" w:space="0" w:color="000000"/>
            </w:tcBorders>
            <w:shd w:val="clear" w:color="auto" w:fill="auto"/>
          </w:tcPr>
          <w:p w:rsidR="00BA440D" w:rsidRDefault="00470648" w:rsidP="00470648">
            <w:pPr>
              <w:snapToGrid w:val="0"/>
              <w:spacing w:line="360" w:lineRule="auto"/>
              <w:ind w:firstLine="214"/>
            </w:pPr>
            <w:r>
              <w:t xml:space="preserve"> </w:t>
            </w:r>
            <w:proofErr w:type="spellStart"/>
            <w:r>
              <w:t>cx</w:t>
            </w:r>
            <w:proofErr w:type="spell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Default="00470648" w:rsidP="005D0987">
            <w:pPr>
              <w:snapToGrid w:val="0"/>
              <w:spacing w:line="360" w:lineRule="auto"/>
            </w:pPr>
            <w:r>
              <w:t>Fio de sutura (nylon</w:t>
            </w:r>
            <w:proofErr w:type="gramStart"/>
            <w:r>
              <w:t xml:space="preserve"> )</w:t>
            </w:r>
            <w:proofErr w:type="gramEnd"/>
            <w:r>
              <w:t xml:space="preserve"> </w:t>
            </w:r>
            <w:proofErr w:type="spellStart"/>
            <w:r>
              <w:t>cx</w:t>
            </w:r>
            <w:proofErr w:type="spellEnd"/>
            <w:r>
              <w:t xml:space="preserve"> c/24 unidades</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BA440D" w:rsidP="005D0987">
            <w:pPr>
              <w:snapToGrid w:val="0"/>
              <w:spacing w:line="360" w:lineRule="auto"/>
              <w:ind w:firstLine="72"/>
              <w:jc w:val="center"/>
            </w:pPr>
            <w:r>
              <w:t>08</w:t>
            </w:r>
          </w:p>
        </w:tc>
        <w:tc>
          <w:tcPr>
            <w:tcW w:w="1134" w:type="dxa"/>
            <w:tcBorders>
              <w:top w:val="single" w:sz="4" w:space="0" w:color="000000"/>
              <w:left w:val="single" w:sz="4" w:space="0" w:color="000000"/>
              <w:bottom w:val="single" w:sz="4" w:space="0" w:color="000000"/>
            </w:tcBorders>
            <w:shd w:val="clear" w:color="auto" w:fill="auto"/>
          </w:tcPr>
          <w:p w:rsidR="00BA440D" w:rsidRDefault="00470648" w:rsidP="005D0987">
            <w:pPr>
              <w:snapToGrid w:val="0"/>
              <w:spacing w:line="360" w:lineRule="auto"/>
              <w:jc w:val="center"/>
            </w:pPr>
            <w:r>
              <w:t>10</w:t>
            </w:r>
          </w:p>
        </w:tc>
        <w:tc>
          <w:tcPr>
            <w:tcW w:w="992" w:type="dxa"/>
            <w:tcBorders>
              <w:top w:val="single" w:sz="4" w:space="0" w:color="000000"/>
              <w:left w:val="single" w:sz="4" w:space="0" w:color="000000"/>
              <w:bottom w:val="single" w:sz="4" w:space="0" w:color="000000"/>
            </w:tcBorders>
            <w:shd w:val="clear" w:color="auto" w:fill="auto"/>
          </w:tcPr>
          <w:p w:rsidR="00BA440D" w:rsidRDefault="00577202" w:rsidP="00577202">
            <w:pPr>
              <w:snapToGrid w:val="0"/>
              <w:spacing w:line="360" w:lineRule="auto"/>
              <w:ind w:firstLine="214"/>
            </w:pPr>
            <w:r>
              <w:t xml:space="preserve"> </w:t>
            </w:r>
            <w:proofErr w:type="spellStart"/>
            <w:r w:rsidR="00470648">
              <w:t>cx</w:t>
            </w:r>
            <w:proofErr w:type="spell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Default="00470648" w:rsidP="005D0987">
            <w:pPr>
              <w:snapToGrid w:val="0"/>
              <w:spacing w:line="360" w:lineRule="auto"/>
            </w:pPr>
            <w:r>
              <w:t xml:space="preserve">Tira de poliéster transparente </w:t>
            </w:r>
            <w:proofErr w:type="spellStart"/>
            <w:r>
              <w:t>cx</w:t>
            </w:r>
            <w:proofErr w:type="spellEnd"/>
            <w:r>
              <w:t xml:space="preserve"> c/ 50 unidades</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BA440D" w:rsidP="005D0987">
            <w:pPr>
              <w:snapToGrid w:val="0"/>
              <w:spacing w:line="360" w:lineRule="auto"/>
              <w:ind w:firstLine="72"/>
              <w:jc w:val="center"/>
            </w:pPr>
            <w:r>
              <w:t>09</w:t>
            </w:r>
          </w:p>
        </w:tc>
        <w:tc>
          <w:tcPr>
            <w:tcW w:w="1134" w:type="dxa"/>
            <w:tcBorders>
              <w:top w:val="single" w:sz="4" w:space="0" w:color="000000"/>
              <w:left w:val="single" w:sz="4" w:space="0" w:color="000000"/>
              <w:bottom w:val="single" w:sz="4" w:space="0" w:color="000000"/>
            </w:tcBorders>
            <w:shd w:val="clear" w:color="auto" w:fill="auto"/>
          </w:tcPr>
          <w:p w:rsidR="00BA440D" w:rsidRDefault="00470648" w:rsidP="005D0987">
            <w:pPr>
              <w:snapToGrid w:val="0"/>
              <w:spacing w:line="360" w:lineRule="auto"/>
              <w:jc w:val="center"/>
            </w:pPr>
            <w:r>
              <w:t>08</w:t>
            </w:r>
          </w:p>
        </w:tc>
        <w:tc>
          <w:tcPr>
            <w:tcW w:w="992" w:type="dxa"/>
            <w:tcBorders>
              <w:top w:val="single" w:sz="4" w:space="0" w:color="000000"/>
              <w:left w:val="single" w:sz="4" w:space="0" w:color="000000"/>
              <w:bottom w:val="single" w:sz="4" w:space="0" w:color="000000"/>
            </w:tcBorders>
            <w:shd w:val="clear" w:color="auto" w:fill="auto"/>
          </w:tcPr>
          <w:p w:rsidR="00BA440D" w:rsidRDefault="00577202" w:rsidP="00577202">
            <w:pPr>
              <w:snapToGrid w:val="0"/>
              <w:spacing w:line="360" w:lineRule="auto"/>
              <w:ind w:firstLine="214"/>
            </w:pPr>
            <w:r>
              <w:t xml:space="preserve"> </w:t>
            </w:r>
            <w:proofErr w:type="spellStart"/>
            <w:r>
              <w:t>c</w:t>
            </w:r>
            <w:r w:rsidR="00470648">
              <w:t>x</w:t>
            </w:r>
            <w:proofErr w:type="spell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Default="00470648" w:rsidP="005D0987">
            <w:pPr>
              <w:snapToGrid w:val="0"/>
              <w:spacing w:line="360" w:lineRule="auto"/>
            </w:pPr>
            <w:r>
              <w:t xml:space="preserve">Condicionamento ácido </w:t>
            </w:r>
            <w:proofErr w:type="spellStart"/>
            <w:r>
              <w:t>cx</w:t>
            </w:r>
            <w:proofErr w:type="spellEnd"/>
            <w:r>
              <w:t xml:space="preserve"> c/ 03 </w:t>
            </w:r>
            <w:proofErr w:type="spellStart"/>
            <w:r>
              <w:t>undiades</w:t>
            </w:r>
            <w:proofErr w:type="spellEnd"/>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BA440D" w:rsidP="005D0987">
            <w:pPr>
              <w:snapToGrid w:val="0"/>
              <w:spacing w:line="360" w:lineRule="auto"/>
              <w:ind w:firstLine="72"/>
              <w:jc w:val="center"/>
            </w:pPr>
            <w:r>
              <w:t>10</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470648" w:rsidP="005D0987">
            <w:pPr>
              <w:snapToGrid w:val="0"/>
              <w:spacing w:line="360" w:lineRule="auto"/>
              <w:jc w:val="center"/>
            </w:pPr>
            <w:r>
              <w:t>15</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577202" w:rsidP="00577202">
            <w:pPr>
              <w:snapToGrid w:val="0"/>
              <w:spacing w:line="360" w:lineRule="auto"/>
              <w:ind w:firstLine="214"/>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577202" w:rsidP="005D0987">
            <w:pPr>
              <w:snapToGrid w:val="0"/>
              <w:spacing w:line="360" w:lineRule="auto"/>
            </w:pPr>
            <w:r>
              <w:t xml:space="preserve">Rolo de esterilização para autoclave </w:t>
            </w:r>
            <w:proofErr w:type="gramStart"/>
            <w:r>
              <w:t>25cm</w:t>
            </w:r>
            <w:proofErr w:type="gramEnd"/>
            <w:r>
              <w:t xml:space="preserve"> x 50m ( grau cirúrgico )</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BA440D" w:rsidP="005D0987">
            <w:pPr>
              <w:snapToGrid w:val="0"/>
              <w:spacing w:line="360" w:lineRule="auto"/>
              <w:ind w:firstLine="72"/>
              <w:jc w:val="center"/>
            </w:pPr>
            <w:r>
              <w:t>11</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577202" w:rsidP="005D0987">
            <w:pPr>
              <w:snapToGrid w:val="0"/>
              <w:spacing w:line="360" w:lineRule="auto"/>
              <w:jc w:val="center"/>
            </w:pPr>
            <w:r>
              <w:t>30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577202" w:rsidP="005D0987">
            <w:pPr>
              <w:snapToGrid w:val="0"/>
              <w:spacing w:line="360" w:lineRule="auto"/>
              <w:ind w:firstLine="214"/>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577202" w:rsidP="005D0987">
            <w:pPr>
              <w:snapToGrid w:val="0"/>
              <w:spacing w:line="360" w:lineRule="auto"/>
            </w:pPr>
            <w:r>
              <w:t>Resina A2</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BA440D" w:rsidP="005D0987">
            <w:pPr>
              <w:snapToGrid w:val="0"/>
              <w:spacing w:line="360" w:lineRule="auto"/>
              <w:ind w:firstLine="72"/>
              <w:jc w:val="center"/>
            </w:pPr>
            <w:r>
              <w:t>12</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577202" w:rsidP="005D0987">
            <w:pPr>
              <w:snapToGrid w:val="0"/>
              <w:spacing w:line="360" w:lineRule="auto"/>
              <w:jc w:val="center"/>
            </w:pPr>
            <w:r>
              <w:t>30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577202" w:rsidP="005D0987">
            <w:pPr>
              <w:snapToGrid w:val="0"/>
              <w:spacing w:line="360" w:lineRule="auto"/>
              <w:ind w:firstLine="214"/>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577202" w:rsidP="005D0987">
            <w:pPr>
              <w:snapToGrid w:val="0"/>
              <w:spacing w:line="360" w:lineRule="auto"/>
            </w:pPr>
            <w:r>
              <w:t>Resina A3</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BA440D" w:rsidP="005D0987">
            <w:pPr>
              <w:snapToGrid w:val="0"/>
              <w:spacing w:line="360" w:lineRule="auto"/>
              <w:ind w:firstLine="72"/>
              <w:jc w:val="center"/>
            </w:pPr>
            <w:r>
              <w:t>13</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577202" w:rsidP="005D0987">
            <w:pPr>
              <w:snapToGrid w:val="0"/>
              <w:spacing w:line="360" w:lineRule="auto"/>
              <w:jc w:val="center"/>
            </w:pPr>
            <w:r>
              <w:t>30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577202" w:rsidP="005D0987">
            <w:pPr>
              <w:snapToGrid w:val="0"/>
              <w:spacing w:line="360" w:lineRule="auto"/>
              <w:ind w:firstLine="214"/>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577202" w:rsidP="005D0987">
            <w:pPr>
              <w:snapToGrid w:val="0"/>
              <w:spacing w:line="360" w:lineRule="auto"/>
            </w:pPr>
            <w:r>
              <w:t>Fita para autoclave</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BA440D" w:rsidP="005D0987">
            <w:pPr>
              <w:snapToGrid w:val="0"/>
              <w:spacing w:line="360" w:lineRule="auto"/>
              <w:ind w:firstLine="72"/>
              <w:jc w:val="center"/>
            </w:pPr>
            <w:r>
              <w:t>14</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577202" w:rsidP="005D0987">
            <w:pPr>
              <w:snapToGrid w:val="0"/>
              <w:spacing w:line="360" w:lineRule="auto"/>
              <w:jc w:val="center"/>
            </w:pPr>
            <w:r>
              <w:t>200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577202" w:rsidP="005D0987">
            <w:pPr>
              <w:snapToGrid w:val="0"/>
              <w:spacing w:line="360" w:lineRule="auto"/>
              <w:ind w:firstLine="214"/>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577202" w:rsidP="005D0987">
            <w:pPr>
              <w:snapToGrid w:val="0"/>
              <w:spacing w:line="360" w:lineRule="auto"/>
            </w:pPr>
            <w:r>
              <w:t xml:space="preserve">Fio dental 100 </w:t>
            </w:r>
            <w:proofErr w:type="spellStart"/>
            <w:proofErr w:type="gramStart"/>
            <w:r>
              <w:t>mt</w:t>
            </w:r>
            <w:proofErr w:type="spellEnd"/>
            <w:proofErr w:type="gramEnd"/>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BA440D" w:rsidP="005D0987">
            <w:pPr>
              <w:snapToGrid w:val="0"/>
              <w:spacing w:line="360" w:lineRule="auto"/>
              <w:ind w:firstLine="72"/>
              <w:jc w:val="center"/>
            </w:pPr>
            <w:r>
              <w:t>15</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577202" w:rsidP="005D0987">
            <w:pPr>
              <w:snapToGrid w:val="0"/>
              <w:spacing w:line="360" w:lineRule="auto"/>
              <w:jc w:val="center"/>
            </w:pPr>
            <w:r>
              <w:t>20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577202" w:rsidP="005D0987">
            <w:pPr>
              <w:snapToGrid w:val="0"/>
              <w:spacing w:line="360" w:lineRule="auto"/>
              <w:ind w:firstLine="214"/>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577202" w:rsidP="005D0987">
            <w:pPr>
              <w:snapToGrid w:val="0"/>
              <w:spacing w:line="360" w:lineRule="auto"/>
            </w:pPr>
            <w:r>
              <w:t>IRM (pó liquido</w:t>
            </w:r>
            <w:proofErr w:type="gramStart"/>
            <w:r>
              <w:t xml:space="preserve"> )</w:t>
            </w:r>
            <w:proofErr w:type="gramEnd"/>
            <w:r>
              <w:t xml:space="preserve"> </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BA440D" w:rsidP="005D0987">
            <w:pPr>
              <w:snapToGrid w:val="0"/>
              <w:spacing w:line="360" w:lineRule="auto"/>
              <w:ind w:firstLine="72"/>
              <w:jc w:val="center"/>
            </w:pPr>
            <w:r>
              <w:t>16</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577202" w:rsidP="005D0987">
            <w:pPr>
              <w:snapToGrid w:val="0"/>
              <w:spacing w:line="360" w:lineRule="auto"/>
              <w:jc w:val="center"/>
            </w:pPr>
            <w:r>
              <w:t>05</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577202" w:rsidP="005D0987">
            <w:pPr>
              <w:snapToGrid w:val="0"/>
              <w:spacing w:line="360" w:lineRule="auto"/>
              <w:ind w:firstLine="214"/>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577202" w:rsidP="005D0987">
            <w:pPr>
              <w:snapToGrid w:val="0"/>
              <w:spacing w:line="360" w:lineRule="auto"/>
            </w:pPr>
            <w:proofErr w:type="spellStart"/>
            <w:r>
              <w:t>Dical</w:t>
            </w:r>
            <w:proofErr w:type="spellEnd"/>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577202" w:rsidP="005D0987">
            <w:pPr>
              <w:snapToGrid w:val="0"/>
              <w:spacing w:line="360" w:lineRule="auto"/>
              <w:ind w:firstLine="72"/>
              <w:jc w:val="center"/>
            </w:pPr>
            <w:r>
              <w:t>17</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577202" w:rsidP="005D0987">
            <w:pPr>
              <w:snapToGrid w:val="0"/>
              <w:spacing w:line="360" w:lineRule="auto"/>
              <w:jc w:val="center"/>
            </w:pPr>
            <w:r>
              <w:t>100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577202" w:rsidP="005D0987">
            <w:pPr>
              <w:snapToGrid w:val="0"/>
              <w:spacing w:line="360" w:lineRule="auto"/>
              <w:ind w:firstLine="214"/>
              <w:jc w:val="center"/>
            </w:pPr>
            <w:proofErr w:type="spellStart"/>
            <w:proofErr w:type="gramStart"/>
            <w:r>
              <w:t>pct</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577202" w:rsidP="005D0987">
            <w:pPr>
              <w:snapToGrid w:val="0"/>
              <w:spacing w:line="360" w:lineRule="auto"/>
            </w:pPr>
            <w:r>
              <w:t xml:space="preserve">Gaze em compressas 09 fios </w:t>
            </w:r>
            <w:proofErr w:type="spellStart"/>
            <w:r>
              <w:t>pct</w:t>
            </w:r>
            <w:proofErr w:type="spellEnd"/>
            <w:r>
              <w:t xml:space="preserve"> c/500 unidades</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577202" w:rsidP="005D0987">
            <w:pPr>
              <w:snapToGrid w:val="0"/>
              <w:spacing w:line="360" w:lineRule="auto"/>
              <w:ind w:firstLine="72"/>
              <w:jc w:val="center"/>
            </w:pPr>
            <w:r>
              <w:t>18</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577202" w:rsidP="005D0987">
            <w:pPr>
              <w:snapToGrid w:val="0"/>
              <w:spacing w:line="360" w:lineRule="auto"/>
              <w:jc w:val="center"/>
            </w:pPr>
            <w:r>
              <w:t>10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577202" w:rsidP="005D0987">
            <w:pPr>
              <w:snapToGrid w:val="0"/>
              <w:spacing w:line="360" w:lineRule="auto"/>
              <w:ind w:firstLine="214"/>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577202" w:rsidP="005D0987">
            <w:pPr>
              <w:snapToGrid w:val="0"/>
              <w:spacing w:line="360" w:lineRule="auto"/>
            </w:pPr>
            <w:proofErr w:type="spellStart"/>
            <w:r>
              <w:t>Fluor</w:t>
            </w:r>
            <w:proofErr w:type="spellEnd"/>
            <w:r>
              <w:t xml:space="preserve"> </w:t>
            </w:r>
            <w:r w:rsidR="006418DA">
              <w:t>em gel 208g (</w:t>
            </w:r>
            <w:proofErr w:type="gramStart"/>
            <w:r w:rsidR="006418DA">
              <w:t>200ml</w:t>
            </w:r>
            <w:proofErr w:type="gramEnd"/>
            <w:r w:rsidR="006418DA">
              <w:t>)</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577202" w:rsidP="005D0987">
            <w:pPr>
              <w:snapToGrid w:val="0"/>
              <w:spacing w:line="360" w:lineRule="auto"/>
              <w:ind w:firstLine="72"/>
              <w:jc w:val="center"/>
            </w:pPr>
            <w:r>
              <w:t>19</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6418DA" w:rsidP="005D0987">
            <w:pPr>
              <w:snapToGrid w:val="0"/>
              <w:spacing w:line="360" w:lineRule="auto"/>
              <w:jc w:val="center"/>
            </w:pPr>
            <w:r>
              <w:t>10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6418DA" w:rsidP="005D0987">
            <w:pPr>
              <w:snapToGrid w:val="0"/>
              <w:spacing w:line="360" w:lineRule="auto"/>
              <w:ind w:firstLine="214"/>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6418DA" w:rsidP="005D0987">
            <w:pPr>
              <w:snapToGrid w:val="0"/>
              <w:spacing w:line="360" w:lineRule="auto"/>
            </w:pPr>
            <w:r>
              <w:t>Fórceps 151</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577202" w:rsidP="005D0987">
            <w:pPr>
              <w:snapToGrid w:val="0"/>
              <w:spacing w:line="360" w:lineRule="auto"/>
              <w:ind w:firstLine="72"/>
              <w:jc w:val="center"/>
            </w:pPr>
            <w:r>
              <w:t>20</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6418DA" w:rsidP="005D0987">
            <w:pPr>
              <w:snapToGrid w:val="0"/>
              <w:spacing w:line="360" w:lineRule="auto"/>
              <w:jc w:val="center"/>
            </w:pPr>
            <w:r>
              <w:t>10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6418DA" w:rsidP="005D0987">
            <w:pPr>
              <w:snapToGrid w:val="0"/>
              <w:spacing w:line="360" w:lineRule="auto"/>
              <w:ind w:firstLine="214"/>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6418DA" w:rsidP="005D0987">
            <w:pPr>
              <w:snapToGrid w:val="0"/>
              <w:spacing w:line="360" w:lineRule="auto"/>
            </w:pPr>
            <w:r>
              <w:t>Fórceps 150</w:t>
            </w:r>
          </w:p>
        </w:tc>
      </w:tr>
      <w:tr w:rsidR="008E0AA8" w:rsidRPr="008E0AA8" w:rsidTr="004A7552">
        <w:tc>
          <w:tcPr>
            <w:tcW w:w="709" w:type="dxa"/>
            <w:tcBorders>
              <w:top w:val="single" w:sz="4" w:space="0" w:color="000000"/>
              <w:left w:val="single" w:sz="4" w:space="0" w:color="000000"/>
              <w:bottom w:val="single" w:sz="4" w:space="0" w:color="000000"/>
            </w:tcBorders>
          </w:tcPr>
          <w:p w:rsidR="00BA440D" w:rsidRPr="008E0AA8" w:rsidRDefault="006418DA" w:rsidP="005D0987">
            <w:pPr>
              <w:snapToGrid w:val="0"/>
              <w:spacing w:line="360" w:lineRule="auto"/>
              <w:ind w:firstLine="72"/>
              <w:jc w:val="center"/>
            </w:pPr>
            <w:r w:rsidRPr="008E0AA8">
              <w:t>21</w:t>
            </w:r>
          </w:p>
        </w:tc>
        <w:tc>
          <w:tcPr>
            <w:tcW w:w="1134" w:type="dxa"/>
            <w:tcBorders>
              <w:top w:val="single" w:sz="4" w:space="0" w:color="000000"/>
              <w:left w:val="single" w:sz="4" w:space="0" w:color="000000"/>
              <w:bottom w:val="single" w:sz="4" w:space="0" w:color="000000"/>
            </w:tcBorders>
            <w:shd w:val="clear" w:color="auto" w:fill="auto"/>
          </w:tcPr>
          <w:p w:rsidR="00BA440D" w:rsidRPr="008E0AA8" w:rsidRDefault="006418DA" w:rsidP="005D0987">
            <w:pPr>
              <w:snapToGrid w:val="0"/>
              <w:spacing w:line="360" w:lineRule="auto"/>
              <w:jc w:val="center"/>
            </w:pPr>
            <w:r w:rsidRPr="008E0AA8">
              <w:t>08</w:t>
            </w:r>
          </w:p>
        </w:tc>
        <w:tc>
          <w:tcPr>
            <w:tcW w:w="992" w:type="dxa"/>
            <w:tcBorders>
              <w:top w:val="single" w:sz="4" w:space="0" w:color="000000"/>
              <w:left w:val="single" w:sz="4" w:space="0" w:color="000000"/>
              <w:bottom w:val="single" w:sz="4" w:space="0" w:color="000000"/>
            </w:tcBorders>
            <w:shd w:val="clear" w:color="auto" w:fill="auto"/>
          </w:tcPr>
          <w:p w:rsidR="00BA440D" w:rsidRPr="008E0AA8" w:rsidRDefault="006418DA" w:rsidP="005D0987">
            <w:pPr>
              <w:snapToGrid w:val="0"/>
              <w:spacing w:line="360" w:lineRule="auto"/>
              <w:ind w:firstLine="214"/>
              <w:jc w:val="center"/>
            </w:pPr>
            <w:proofErr w:type="spellStart"/>
            <w:proofErr w:type="gramStart"/>
            <w:r w:rsidRPr="008E0AA8">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8E0AA8" w:rsidRDefault="006418DA" w:rsidP="005D0987">
            <w:pPr>
              <w:snapToGrid w:val="0"/>
              <w:spacing w:line="360" w:lineRule="auto"/>
            </w:pPr>
            <w:r w:rsidRPr="008E0AA8">
              <w:t xml:space="preserve">Porta agulha </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6418DA" w:rsidP="005D0987">
            <w:pPr>
              <w:snapToGrid w:val="0"/>
              <w:spacing w:line="360" w:lineRule="auto"/>
              <w:ind w:firstLine="72"/>
              <w:jc w:val="center"/>
            </w:pPr>
            <w:r>
              <w:t>22</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jc w:val="center"/>
            </w:pPr>
            <w:r>
              <w:t>08</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ind w:firstLine="214"/>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4A7552" w:rsidP="005D0987">
            <w:pPr>
              <w:snapToGrid w:val="0"/>
              <w:spacing w:line="360" w:lineRule="auto"/>
            </w:pPr>
            <w:r>
              <w:t>Alavanca apical</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6418DA" w:rsidP="005D0987">
            <w:pPr>
              <w:snapToGrid w:val="0"/>
              <w:spacing w:line="360" w:lineRule="auto"/>
              <w:ind w:firstLine="72"/>
              <w:jc w:val="center"/>
            </w:pPr>
            <w:r>
              <w:t>23</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jc w:val="center"/>
            </w:pPr>
            <w:r>
              <w:t>08</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ind w:firstLine="214"/>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4A7552" w:rsidP="005D0987">
            <w:pPr>
              <w:snapToGrid w:val="0"/>
              <w:spacing w:line="360" w:lineRule="auto"/>
            </w:pPr>
            <w:r>
              <w:t>Tesoura pequena reta</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4A7552" w:rsidP="005D0987">
            <w:pPr>
              <w:snapToGrid w:val="0"/>
              <w:spacing w:line="360" w:lineRule="auto"/>
              <w:ind w:firstLine="72"/>
              <w:jc w:val="center"/>
            </w:pPr>
            <w:r>
              <w:t>24</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jc w:val="center"/>
            </w:pPr>
            <w:r>
              <w:t>20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ind w:firstLine="214"/>
              <w:jc w:val="center"/>
            </w:pPr>
            <w:proofErr w:type="spellStart"/>
            <w:proofErr w:type="gramStart"/>
            <w:r>
              <w:t>pct</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4A7552" w:rsidP="005D0987">
            <w:pPr>
              <w:snapToGrid w:val="0"/>
              <w:spacing w:line="360" w:lineRule="auto"/>
            </w:pPr>
            <w:r>
              <w:t xml:space="preserve">Babeiro descartável </w:t>
            </w:r>
            <w:proofErr w:type="spellStart"/>
            <w:r>
              <w:t>pct</w:t>
            </w:r>
            <w:proofErr w:type="spellEnd"/>
            <w:r>
              <w:t xml:space="preserve"> c/100 unidades </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4A7552" w:rsidP="005D0987">
            <w:pPr>
              <w:snapToGrid w:val="0"/>
              <w:spacing w:line="360" w:lineRule="auto"/>
              <w:ind w:firstLine="72"/>
              <w:jc w:val="center"/>
            </w:pPr>
            <w:r>
              <w:t>25</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jc w:val="center"/>
            </w:pPr>
            <w:r>
              <w:t>40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ind w:firstLine="214"/>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4A7552" w:rsidP="005D0987">
            <w:pPr>
              <w:snapToGrid w:val="0"/>
              <w:spacing w:line="360" w:lineRule="auto"/>
            </w:pPr>
            <w:r>
              <w:t xml:space="preserve">Adesivo para dentina e esmalte </w:t>
            </w:r>
            <w:proofErr w:type="spellStart"/>
            <w:r>
              <w:t>fotopolimerízavel</w:t>
            </w:r>
            <w:proofErr w:type="spellEnd"/>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4A7552" w:rsidP="005D0987">
            <w:pPr>
              <w:snapToGrid w:val="0"/>
              <w:spacing w:line="360" w:lineRule="auto"/>
              <w:ind w:firstLine="72"/>
              <w:jc w:val="center"/>
            </w:pPr>
            <w:r>
              <w:t>26</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jc w:val="center"/>
            </w:pPr>
            <w:r>
              <w:t>10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ind w:firstLine="214"/>
              <w:jc w:val="center"/>
            </w:pPr>
            <w:proofErr w:type="spellStart"/>
            <w:proofErr w:type="gramStart"/>
            <w:r>
              <w:t>pct</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4A7552" w:rsidP="005D0987">
            <w:pPr>
              <w:snapToGrid w:val="0"/>
              <w:spacing w:line="360" w:lineRule="auto"/>
            </w:pPr>
            <w:r>
              <w:t xml:space="preserve">Touca descartável </w:t>
            </w:r>
            <w:proofErr w:type="spellStart"/>
            <w:r>
              <w:t>cx</w:t>
            </w:r>
            <w:proofErr w:type="spellEnd"/>
            <w:r>
              <w:t xml:space="preserve"> c/100 unidades</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4A7552" w:rsidP="005D0987">
            <w:pPr>
              <w:snapToGrid w:val="0"/>
              <w:spacing w:line="360" w:lineRule="auto"/>
              <w:ind w:firstLine="72"/>
              <w:jc w:val="center"/>
            </w:pPr>
            <w:r>
              <w:t>27</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jc w:val="center"/>
            </w:pPr>
            <w:r>
              <w:t>50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ind w:firstLine="214"/>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4A7552" w:rsidP="005D0987">
            <w:pPr>
              <w:snapToGrid w:val="0"/>
              <w:spacing w:line="360" w:lineRule="auto"/>
            </w:pPr>
            <w:r>
              <w:t>Broca nº 1014</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4A7552" w:rsidP="005D0987">
            <w:pPr>
              <w:snapToGrid w:val="0"/>
              <w:spacing w:line="360" w:lineRule="auto"/>
              <w:ind w:firstLine="72"/>
              <w:jc w:val="center"/>
            </w:pPr>
            <w:r>
              <w:lastRenderedPageBreak/>
              <w:t>28</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jc w:val="center"/>
            </w:pPr>
            <w:r>
              <w:t>50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ind w:firstLine="214"/>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4A7552" w:rsidP="005D0987">
            <w:pPr>
              <w:snapToGrid w:val="0"/>
              <w:spacing w:line="360" w:lineRule="auto"/>
            </w:pPr>
            <w:r>
              <w:t>Broca nº 1012</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4A7552" w:rsidP="005D0987">
            <w:pPr>
              <w:snapToGrid w:val="0"/>
              <w:spacing w:line="360" w:lineRule="auto"/>
              <w:ind w:firstLine="72"/>
              <w:jc w:val="center"/>
            </w:pPr>
            <w:r>
              <w:t>29</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jc w:val="center"/>
            </w:pPr>
            <w:r>
              <w:t xml:space="preserve">50 </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ind w:firstLine="214"/>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4A7552" w:rsidP="005D0987">
            <w:pPr>
              <w:snapToGrid w:val="0"/>
              <w:spacing w:line="360" w:lineRule="auto"/>
            </w:pPr>
            <w:r>
              <w:t>Broca nº 1090</w:t>
            </w:r>
          </w:p>
        </w:tc>
      </w:tr>
      <w:tr w:rsidR="00BA440D" w:rsidRPr="001C14F8" w:rsidTr="004A7552">
        <w:tc>
          <w:tcPr>
            <w:tcW w:w="709" w:type="dxa"/>
            <w:tcBorders>
              <w:top w:val="single" w:sz="4" w:space="0" w:color="000000"/>
              <w:left w:val="single" w:sz="4" w:space="0" w:color="000000"/>
              <w:bottom w:val="single" w:sz="4" w:space="0" w:color="000000"/>
            </w:tcBorders>
          </w:tcPr>
          <w:p w:rsidR="00BA440D" w:rsidRDefault="004A7552" w:rsidP="005D0987">
            <w:pPr>
              <w:snapToGrid w:val="0"/>
              <w:spacing w:line="360" w:lineRule="auto"/>
              <w:ind w:firstLine="72"/>
              <w:jc w:val="center"/>
            </w:pPr>
            <w:r>
              <w:t>30</w:t>
            </w:r>
          </w:p>
        </w:tc>
        <w:tc>
          <w:tcPr>
            <w:tcW w:w="1134"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jc w:val="center"/>
            </w:pPr>
            <w:r>
              <w:t>50</w:t>
            </w:r>
          </w:p>
        </w:tc>
        <w:tc>
          <w:tcPr>
            <w:tcW w:w="992" w:type="dxa"/>
            <w:tcBorders>
              <w:top w:val="single" w:sz="4" w:space="0" w:color="000000"/>
              <w:left w:val="single" w:sz="4" w:space="0" w:color="000000"/>
              <w:bottom w:val="single" w:sz="4" w:space="0" w:color="000000"/>
            </w:tcBorders>
            <w:shd w:val="clear" w:color="auto" w:fill="auto"/>
          </w:tcPr>
          <w:p w:rsidR="00BA440D" w:rsidRPr="001C14F8" w:rsidRDefault="004A7552" w:rsidP="005D0987">
            <w:pPr>
              <w:snapToGrid w:val="0"/>
              <w:spacing w:line="360" w:lineRule="auto"/>
              <w:ind w:firstLine="214"/>
              <w:jc w:val="center"/>
            </w:pPr>
            <w:proofErr w:type="spellStart"/>
            <w:proofErr w:type="gramStart"/>
            <w:r>
              <w:t>unid</w:t>
            </w:r>
            <w:proofErr w:type="spellEnd"/>
            <w:proofErr w:type="gram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BA440D" w:rsidRPr="001C14F8" w:rsidRDefault="004A7552" w:rsidP="005D0987">
            <w:pPr>
              <w:snapToGrid w:val="0"/>
              <w:spacing w:line="360" w:lineRule="auto"/>
            </w:pPr>
            <w:r>
              <w:t>Broca nº 1091</w:t>
            </w:r>
          </w:p>
        </w:tc>
      </w:tr>
      <w:tr w:rsidR="004A7552" w:rsidRPr="001C14F8" w:rsidTr="004A7552">
        <w:tc>
          <w:tcPr>
            <w:tcW w:w="709" w:type="dxa"/>
            <w:tcBorders>
              <w:top w:val="single" w:sz="4" w:space="0" w:color="000000"/>
              <w:left w:val="single" w:sz="4" w:space="0" w:color="000000"/>
              <w:bottom w:val="single" w:sz="4" w:space="0" w:color="000000"/>
            </w:tcBorders>
          </w:tcPr>
          <w:p w:rsidR="004A7552" w:rsidRDefault="004A7552" w:rsidP="005D0987">
            <w:pPr>
              <w:snapToGrid w:val="0"/>
              <w:spacing w:line="360" w:lineRule="auto"/>
              <w:ind w:firstLine="72"/>
              <w:jc w:val="center"/>
            </w:pPr>
            <w:r>
              <w:t>31</w:t>
            </w:r>
          </w:p>
        </w:tc>
        <w:tc>
          <w:tcPr>
            <w:tcW w:w="1134" w:type="dxa"/>
            <w:tcBorders>
              <w:top w:val="single" w:sz="4" w:space="0" w:color="000000"/>
              <w:left w:val="single" w:sz="4" w:space="0" w:color="000000"/>
              <w:bottom w:val="single" w:sz="4" w:space="0" w:color="000000"/>
            </w:tcBorders>
            <w:shd w:val="clear" w:color="auto" w:fill="auto"/>
          </w:tcPr>
          <w:p w:rsidR="004A7552" w:rsidRDefault="004A7552" w:rsidP="005D0987">
            <w:pPr>
              <w:snapToGrid w:val="0"/>
              <w:spacing w:line="360" w:lineRule="auto"/>
              <w:jc w:val="center"/>
            </w:pPr>
            <w:r>
              <w:t>10</w:t>
            </w:r>
          </w:p>
        </w:tc>
        <w:tc>
          <w:tcPr>
            <w:tcW w:w="992" w:type="dxa"/>
            <w:tcBorders>
              <w:top w:val="single" w:sz="4" w:space="0" w:color="000000"/>
              <w:left w:val="single" w:sz="4" w:space="0" w:color="000000"/>
              <w:bottom w:val="single" w:sz="4" w:space="0" w:color="000000"/>
            </w:tcBorders>
            <w:shd w:val="clear" w:color="auto" w:fill="auto"/>
          </w:tcPr>
          <w:p w:rsidR="004A7552" w:rsidRDefault="004A7552" w:rsidP="005D0987">
            <w:pPr>
              <w:snapToGrid w:val="0"/>
              <w:spacing w:line="360" w:lineRule="auto"/>
              <w:ind w:firstLine="214"/>
              <w:jc w:val="center"/>
            </w:pPr>
            <w:proofErr w:type="spellStart"/>
            <w:r>
              <w:t>cx</w:t>
            </w:r>
            <w:proofErr w:type="spell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4A7552" w:rsidRDefault="004A7552" w:rsidP="005D0987">
            <w:pPr>
              <w:snapToGrid w:val="0"/>
              <w:spacing w:line="360" w:lineRule="auto"/>
            </w:pPr>
            <w:r>
              <w:t xml:space="preserve">Aplicador descartável </w:t>
            </w:r>
            <w:proofErr w:type="spellStart"/>
            <w:r>
              <w:t>cx</w:t>
            </w:r>
            <w:proofErr w:type="spellEnd"/>
            <w:r>
              <w:t xml:space="preserve"> c/100 unidades</w:t>
            </w:r>
          </w:p>
        </w:tc>
      </w:tr>
    </w:tbl>
    <w:p w:rsidR="00BA440D" w:rsidRDefault="00BA440D" w:rsidP="00BA440D">
      <w:pPr>
        <w:spacing w:line="360" w:lineRule="auto"/>
        <w:jc w:val="both"/>
      </w:pPr>
      <w:r>
        <w:t xml:space="preserve">                  </w:t>
      </w:r>
    </w:p>
    <w:p w:rsidR="00BA440D" w:rsidRDefault="004A7552" w:rsidP="004A7552">
      <w:pPr>
        <w:spacing w:line="360" w:lineRule="auto"/>
        <w:jc w:val="both"/>
      </w:pPr>
      <w:r>
        <w:t xml:space="preserve">                   </w:t>
      </w:r>
      <w:r w:rsidR="00BA440D">
        <w:t xml:space="preserve">A entrega dos produtos deverá ser feita no(s) seguinte(s) endereço(s), em horário de expediente da Administração: Av. Prefeito José Nunes de Abreu nº 6.000, das </w:t>
      </w:r>
      <w:proofErr w:type="gramStart"/>
      <w:r w:rsidR="00BA440D">
        <w:t>08:00</w:t>
      </w:r>
      <w:proofErr w:type="gramEnd"/>
      <w:r w:rsidR="00BA440D">
        <w:t xml:space="preserve"> ás 1</w:t>
      </w:r>
      <w:r w:rsidR="00804FA2">
        <w:t>4</w:t>
      </w:r>
      <w:r w:rsidR="00BA440D">
        <w:t>:</w:t>
      </w:r>
      <w:r w:rsidR="00804FA2">
        <w:t>00 horas</w:t>
      </w:r>
      <w:r w:rsidR="00BA440D">
        <w:t>.</w:t>
      </w:r>
    </w:p>
    <w:p w:rsidR="00BA440D" w:rsidRDefault="00BA440D" w:rsidP="00BA440D">
      <w:pPr>
        <w:spacing w:line="360" w:lineRule="auto"/>
        <w:ind w:firstLine="1418"/>
        <w:jc w:val="both"/>
      </w:pPr>
    </w:p>
    <w:p w:rsidR="00BA440D" w:rsidRDefault="00BA440D" w:rsidP="00BA440D">
      <w:pPr>
        <w:spacing w:line="360" w:lineRule="auto"/>
        <w:jc w:val="both"/>
        <w:rPr>
          <w:b/>
        </w:rPr>
      </w:pPr>
      <w:r>
        <w:rPr>
          <w:b/>
        </w:rPr>
        <w:t>2. DAS CONDIÇÕES DE PARTICIPAÇÃO:</w:t>
      </w:r>
    </w:p>
    <w:p w:rsidR="00BA440D" w:rsidRDefault="00BA440D" w:rsidP="00BA440D">
      <w:pPr>
        <w:spacing w:line="360" w:lineRule="auto"/>
        <w:jc w:val="both"/>
        <w:rPr>
          <w:b/>
        </w:rPr>
      </w:pPr>
    </w:p>
    <w:p w:rsidR="00BA440D" w:rsidRPr="006F1A12" w:rsidRDefault="00BA440D" w:rsidP="00BA440D">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BA440D" w:rsidRDefault="00BA440D" w:rsidP="00BA440D">
      <w:pPr>
        <w:spacing w:line="360" w:lineRule="auto"/>
        <w:jc w:val="both"/>
        <w:rPr>
          <w:b/>
        </w:rPr>
      </w:pPr>
    </w:p>
    <w:p w:rsidR="00BA440D" w:rsidRPr="006F1A12" w:rsidRDefault="00BA440D" w:rsidP="00BA440D">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BA440D" w:rsidRPr="006F1A12" w:rsidRDefault="00BA440D" w:rsidP="00BA440D">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BA440D" w:rsidRPr="006F1A12" w:rsidRDefault="00BA440D" w:rsidP="00BA440D">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BA440D" w:rsidRPr="006F1A12" w:rsidRDefault="00BA440D" w:rsidP="00BA440D">
      <w:pPr>
        <w:tabs>
          <w:tab w:val="left" w:pos="1134"/>
        </w:tabs>
        <w:spacing w:line="360" w:lineRule="auto"/>
        <w:jc w:val="both"/>
        <w:rPr>
          <w:b/>
        </w:rPr>
      </w:pPr>
      <w:r w:rsidRPr="006F1A12">
        <w:t>Representante poderá fazê-las, de próprio punho, no momento do credenciamento.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BA440D" w:rsidRDefault="00BA440D" w:rsidP="00BA440D">
      <w:pPr>
        <w:spacing w:line="360" w:lineRule="auto"/>
        <w:ind w:firstLine="1418"/>
        <w:jc w:val="both"/>
      </w:pPr>
    </w:p>
    <w:p w:rsidR="00BA440D" w:rsidRPr="001D258B" w:rsidRDefault="00BA440D" w:rsidP="00BA440D">
      <w:pPr>
        <w:ind w:firstLine="1134"/>
        <w:jc w:val="both"/>
      </w:pPr>
      <w:r w:rsidRPr="001D258B">
        <w:t>AO MUNICÍPIO DE</w:t>
      </w:r>
      <w:r>
        <w:t xml:space="preserve"> SANTO ANTÔNIO DAS MISSÕES-RS</w:t>
      </w:r>
    </w:p>
    <w:p w:rsidR="00BA440D" w:rsidRDefault="00BA440D" w:rsidP="00BA440D">
      <w:pPr>
        <w:ind w:firstLine="1134"/>
        <w:jc w:val="both"/>
      </w:pPr>
      <w:r>
        <w:t xml:space="preserve">EDITAL DE PREGÃO Nº </w:t>
      </w:r>
      <w:r w:rsidR="00A33430">
        <w:t>002-2017</w:t>
      </w:r>
      <w:proofErr w:type="gramStart"/>
      <w:r>
        <w:t xml:space="preserve">  </w:t>
      </w:r>
    </w:p>
    <w:p w:rsidR="00BA440D" w:rsidRPr="001D258B" w:rsidRDefault="00BA440D" w:rsidP="00BA440D">
      <w:pPr>
        <w:ind w:firstLine="1134"/>
        <w:jc w:val="both"/>
      </w:pPr>
      <w:proofErr w:type="gramEnd"/>
      <w:r>
        <w:t>MODALIDADE: PREGÃO PRESENCIAL</w:t>
      </w:r>
    </w:p>
    <w:p w:rsidR="00BA440D" w:rsidRPr="001D258B" w:rsidRDefault="00BA440D" w:rsidP="00BA440D">
      <w:pPr>
        <w:ind w:firstLine="1134"/>
        <w:jc w:val="both"/>
      </w:pPr>
      <w:r w:rsidRPr="001D258B">
        <w:t xml:space="preserve">ENVELOPE Nº 01 - PROPOSTA </w:t>
      </w:r>
    </w:p>
    <w:p w:rsidR="00BA440D" w:rsidRPr="001D258B" w:rsidRDefault="00BA440D" w:rsidP="00BA440D">
      <w:pPr>
        <w:ind w:firstLine="1134"/>
        <w:jc w:val="both"/>
      </w:pPr>
      <w:r w:rsidRPr="001D258B">
        <w:t>PROPONENTE (NOME COMPLETO)</w:t>
      </w:r>
    </w:p>
    <w:p w:rsidR="00BA440D" w:rsidRPr="001D258B" w:rsidRDefault="00BA440D" w:rsidP="00BA440D">
      <w:pPr>
        <w:ind w:firstLine="1134"/>
        <w:jc w:val="both"/>
      </w:pPr>
      <w:r w:rsidRPr="001D258B">
        <w:t>-----------------------------------------------------------------</w:t>
      </w:r>
    </w:p>
    <w:p w:rsidR="00BA440D" w:rsidRPr="001D258B" w:rsidRDefault="00BA440D" w:rsidP="00BA440D">
      <w:pPr>
        <w:ind w:firstLine="1134"/>
        <w:jc w:val="both"/>
      </w:pPr>
      <w:r w:rsidRPr="001D258B">
        <w:t>AO M</w:t>
      </w:r>
      <w:r>
        <w:t>UNICÍPIO DE SANTO ANTÔNIO DAS MISSÕES-RS</w:t>
      </w:r>
    </w:p>
    <w:p w:rsidR="00BA440D" w:rsidRDefault="00A33430" w:rsidP="00BA440D">
      <w:pPr>
        <w:ind w:firstLine="1134"/>
        <w:jc w:val="both"/>
      </w:pPr>
      <w:r>
        <w:t>EDITAL DE PREGÃO Nº 002-2017</w:t>
      </w:r>
    </w:p>
    <w:p w:rsidR="00BA440D" w:rsidRPr="001D258B" w:rsidRDefault="00BA440D" w:rsidP="00BA440D">
      <w:pPr>
        <w:ind w:firstLine="1134"/>
        <w:jc w:val="both"/>
      </w:pPr>
      <w:r>
        <w:t>MODALIDADE: PREGÃO PRESENCIAL</w:t>
      </w:r>
    </w:p>
    <w:p w:rsidR="00BA440D" w:rsidRPr="001D258B" w:rsidRDefault="00BA440D" w:rsidP="00BA440D">
      <w:pPr>
        <w:ind w:firstLine="1134"/>
        <w:jc w:val="both"/>
      </w:pPr>
      <w:r w:rsidRPr="001D258B">
        <w:t>ENVELOPE Nº 02 - DOCUMENTAÇÃO</w:t>
      </w:r>
    </w:p>
    <w:p w:rsidR="00BA440D" w:rsidRPr="001D258B" w:rsidRDefault="00BA440D" w:rsidP="00BA440D">
      <w:pPr>
        <w:ind w:firstLine="1134"/>
        <w:jc w:val="both"/>
      </w:pPr>
      <w:r w:rsidRPr="001D258B">
        <w:t>PROPONENTE (NOME COMPLETO)</w:t>
      </w:r>
    </w:p>
    <w:p w:rsidR="00BA440D" w:rsidRPr="001D258B" w:rsidRDefault="00BA440D" w:rsidP="00BA440D">
      <w:pPr>
        <w:spacing w:line="360" w:lineRule="auto"/>
        <w:jc w:val="both"/>
      </w:pPr>
    </w:p>
    <w:p w:rsidR="00BA440D" w:rsidRDefault="00BA440D" w:rsidP="00BA440D">
      <w:pPr>
        <w:spacing w:line="360" w:lineRule="auto"/>
        <w:jc w:val="both"/>
        <w:rPr>
          <w:b/>
        </w:rPr>
      </w:pPr>
      <w:r>
        <w:rPr>
          <w:b/>
        </w:rPr>
        <w:t>3. DA REPRESENTAÇÃO E DO CREDENCIAMENTO:</w:t>
      </w:r>
    </w:p>
    <w:p w:rsidR="00BA440D" w:rsidRDefault="00BA440D" w:rsidP="00BA440D">
      <w:pPr>
        <w:spacing w:line="360" w:lineRule="auto"/>
        <w:jc w:val="both"/>
        <w:rPr>
          <w:b/>
        </w:rPr>
      </w:pPr>
    </w:p>
    <w:p w:rsidR="00BA440D" w:rsidRDefault="00BA440D" w:rsidP="00BA440D">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BA440D" w:rsidRDefault="00BA440D" w:rsidP="00BA440D">
      <w:pPr>
        <w:tabs>
          <w:tab w:val="left" w:pos="1134"/>
        </w:tabs>
        <w:spacing w:line="360" w:lineRule="auto"/>
        <w:jc w:val="both"/>
      </w:pPr>
      <w:r>
        <w:rPr>
          <w:b/>
        </w:rPr>
        <w:t>3.1.1.</w:t>
      </w:r>
      <w:r>
        <w:rPr>
          <w:b/>
        </w:rPr>
        <w:tab/>
      </w:r>
      <w:r>
        <w:t>A identificação será realizada, exclusivamente, através da apresentação de documento de identidade.</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3.3. </w:t>
      </w:r>
      <w:r>
        <w:rPr>
          <w:b/>
        </w:rPr>
        <w:tab/>
      </w:r>
      <w:r>
        <w:t>O credenciamento será efetuado da seguinte forma:</w:t>
      </w:r>
    </w:p>
    <w:p w:rsidR="00BA440D" w:rsidRDefault="00BA440D" w:rsidP="00BA440D">
      <w:pPr>
        <w:tabs>
          <w:tab w:val="left" w:pos="1134"/>
        </w:tabs>
        <w:spacing w:line="360" w:lineRule="auto"/>
        <w:jc w:val="both"/>
      </w:pPr>
      <w:r>
        <w:rPr>
          <w:b/>
        </w:rPr>
        <w:tab/>
        <w:t xml:space="preserve">a) </w:t>
      </w:r>
      <w:r>
        <w:t>se representada diretamente, por meio de dirigente, proprietário, sócio ou assemelhado, deverá apresentar:</w:t>
      </w:r>
    </w:p>
    <w:p w:rsidR="00BA440D" w:rsidRDefault="00BA440D" w:rsidP="00BA440D">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BA440D" w:rsidRDefault="00BA440D" w:rsidP="00BA440D">
      <w:pPr>
        <w:tabs>
          <w:tab w:val="left" w:pos="1134"/>
        </w:tabs>
        <w:spacing w:line="360" w:lineRule="auto"/>
        <w:jc w:val="both"/>
      </w:pPr>
      <w:r>
        <w:rPr>
          <w:b/>
        </w:rPr>
        <w:lastRenderedPageBreak/>
        <w:tab/>
      </w:r>
      <w:proofErr w:type="gramStart"/>
      <w:r>
        <w:rPr>
          <w:b/>
        </w:rPr>
        <w:t>a.</w:t>
      </w:r>
      <w:proofErr w:type="gramEnd"/>
      <w:r>
        <w:rPr>
          <w:b/>
        </w:rPr>
        <w:t xml:space="preserve">2) </w:t>
      </w:r>
      <w:r>
        <w:t>documento de eleição de seus administradores, em se tratando de sociedade comercial ou de sociedade por ações;</w:t>
      </w:r>
    </w:p>
    <w:p w:rsidR="00BA440D" w:rsidRDefault="00BA440D" w:rsidP="00BA440D">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BA440D" w:rsidRDefault="00BA440D" w:rsidP="00BA440D">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BA440D" w:rsidRDefault="00BA440D" w:rsidP="00BA440D">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BA440D" w:rsidRDefault="00BA440D" w:rsidP="00BA440D">
      <w:pPr>
        <w:tabs>
          <w:tab w:val="left" w:pos="1134"/>
        </w:tabs>
        <w:spacing w:line="360" w:lineRule="auto"/>
        <w:jc w:val="both"/>
      </w:pPr>
      <w:r>
        <w:rPr>
          <w:b/>
        </w:rPr>
        <w:tab/>
        <w:t xml:space="preserve">b) </w:t>
      </w:r>
      <w:r>
        <w:t>se representada por procurador, deverá apresentar:</w:t>
      </w:r>
    </w:p>
    <w:p w:rsidR="00BA440D" w:rsidRDefault="00BA440D" w:rsidP="00BA440D">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BA440D" w:rsidRPr="0067129D" w:rsidRDefault="00BA440D" w:rsidP="00BA440D">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w:t>
      </w:r>
    </w:p>
    <w:p w:rsidR="00BA440D" w:rsidRPr="0067129D" w:rsidRDefault="00BA440D" w:rsidP="00BA440D">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BA440D" w:rsidRPr="0067129D" w:rsidRDefault="00BA440D" w:rsidP="00BA440D">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BA440D" w:rsidRDefault="00BA440D" w:rsidP="00BA440D">
      <w:pPr>
        <w:tabs>
          <w:tab w:val="left" w:pos="1134"/>
        </w:tabs>
        <w:spacing w:line="360" w:lineRule="auto"/>
        <w:jc w:val="both"/>
        <w:rPr>
          <w:b/>
        </w:rPr>
      </w:pPr>
      <w:r>
        <w:rPr>
          <w:b/>
        </w:rPr>
        <w:tab/>
      </w:r>
    </w:p>
    <w:p w:rsidR="00BA440D" w:rsidRDefault="00BA440D" w:rsidP="00BA440D">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BA440D" w:rsidRDefault="00BA440D" w:rsidP="00BA440D">
      <w:pPr>
        <w:tabs>
          <w:tab w:val="left" w:pos="1134"/>
        </w:tabs>
        <w:spacing w:line="360" w:lineRule="auto"/>
        <w:jc w:val="both"/>
      </w:pPr>
    </w:p>
    <w:p w:rsidR="00BA440D" w:rsidRDefault="00BA440D" w:rsidP="00BA440D">
      <w:pPr>
        <w:spacing w:line="360" w:lineRule="auto"/>
        <w:jc w:val="both"/>
        <w:rPr>
          <w:b/>
        </w:rPr>
      </w:pPr>
      <w:r>
        <w:rPr>
          <w:b/>
        </w:rPr>
        <w:t>4. DO RECEBIMENTO E ABERTURA DOS ENVELOPES:</w:t>
      </w:r>
    </w:p>
    <w:p w:rsidR="00BA440D" w:rsidRDefault="00BA440D" w:rsidP="00BA440D">
      <w:pPr>
        <w:spacing w:line="360" w:lineRule="auto"/>
        <w:jc w:val="both"/>
        <w:rPr>
          <w:b/>
        </w:rPr>
      </w:pPr>
    </w:p>
    <w:p w:rsidR="00BA440D" w:rsidRDefault="00BA440D" w:rsidP="00BA440D">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BA440D" w:rsidRDefault="00BA440D" w:rsidP="00BA440D">
      <w:pPr>
        <w:tabs>
          <w:tab w:val="left" w:pos="1134"/>
        </w:tabs>
        <w:spacing w:line="360" w:lineRule="auto"/>
        <w:jc w:val="both"/>
        <w:rPr>
          <w:b/>
        </w:rPr>
      </w:pPr>
    </w:p>
    <w:p w:rsidR="00BA440D" w:rsidRDefault="00BA440D" w:rsidP="00BA440D">
      <w:pPr>
        <w:spacing w:line="360" w:lineRule="auto"/>
        <w:jc w:val="both"/>
        <w:rPr>
          <w:b/>
        </w:rPr>
      </w:pPr>
      <w:r>
        <w:rPr>
          <w:b/>
        </w:rPr>
        <w:t>5. DA PROPOSTA DE PREÇO:</w:t>
      </w:r>
    </w:p>
    <w:p w:rsidR="00BA440D" w:rsidRDefault="00BA440D" w:rsidP="00BA440D">
      <w:pPr>
        <w:spacing w:line="360" w:lineRule="auto"/>
        <w:jc w:val="both"/>
        <w:rPr>
          <w:b/>
        </w:rPr>
      </w:pPr>
    </w:p>
    <w:p w:rsidR="00BA440D" w:rsidRDefault="00BA440D" w:rsidP="00BA440D">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BA440D" w:rsidRDefault="00BA440D" w:rsidP="00BA440D">
      <w:pPr>
        <w:tabs>
          <w:tab w:val="left" w:pos="1134"/>
        </w:tabs>
        <w:spacing w:line="360" w:lineRule="auto"/>
        <w:jc w:val="both"/>
      </w:pPr>
      <w:r>
        <w:rPr>
          <w:b/>
        </w:rPr>
        <w:tab/>
        <w:t xml:space="preserve">a) </w:t>
      </w:r>
      <w:r>
        <w:t>razão social da empresa;</w:t>
      </w:r>
    </w:p>
    <w:p w:rsidR="00BA440D" w:rsidRDefault="00BA440D" w:rsidP="00BA440D">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BA440D" w:rsidRDefault="00BA440D" w:rsidP="00BA440D">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BA440D" w:rsidRDefault="00BA440D" w:rsidP="00BA440D">
      <w:pPr>
        <w:spacing w:line="360" w:lineRule="auto"/>
        <w:ind w:firstLine="1418"/>
        <w:jc w:val="both"/>
        <w:rPr>
          <w:b/>
        </w:rPr>
      </w:pPr>
    </w:p>
    <w:p w:rsidR="00BA440D" w:rsidRDefault="00BA440D" w:rsidP="00BA440D">
      <w:pPr>
        <w:spacing w:line="360" w:lineRule="auto"/>
        <w:jc w:val="both"/>
        <w:rPr>
          <w:b/>
        </w:rPr>
      </w:pPr>
      <w:r>
        <w:rPr>
          <w:b/>
        </w:rPr>
        <w:t>6. DO JULGAMENTO DAS PROPOSTAS:</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w:t>
      </w:r>
      <w:r>
        <w:lastRenderedPageBreak/>
        <w:t>cento) superiores àquela poderão fazer novos lances, verbais e sucessivos, na forma dos itens subsequentes, até a proclamação da vencedora.</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BA440D" w:rsidRDefault="00BA440D" w:rsidP="00BA440D">
      <w:pPr>
        <w:tabs>
          <w:tab w:val="left" w:pos="1134"/>
        </w:tabs>
        <w:spacing w:line="360" w:lineRule="auto"/>
        <w:ind w:firstLine="1170"/>
        <w:jc w:val="both"/>
      </w:pPr>
    </w:p>
    <w:p w:rsidR="00BA440D" w:rsidRDefault="00BA440D" w:rsidP="00BA440D">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BA440D" w:rsidRDefault="00BA440D" w:rsidP="00BA440D">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BA440D" w:rsidRDefault="00BA440D" w:rsidP="00BA440D">
      <w:pPr>
        <w:tabs>
          <w:tab w:val="left" w:pos="1134"/>
        </w:tabs>
        <w:spacing w:line="360" w:lineRule="auto"/>
        <w:ind w:firstLine="1170"/>
        <w:jc w:val="both"/>
        <w:rPr>
          <w:b/>
        </w:rPr>
      </w:pPr>
    </w:p>
    <w:p w:rsidR="00BA440D" w:rsidRDefault="00BA440D" w:rsidP="00BA440D">
      <w:pPr>
        <w:tabs>
          <w:tab w:val="left" w:pos="1134"/>
        </w:tabs>
        <w:spacing w:line="360" w:lineRule="auto"/>
        <w:jc w:val="both"/>
      </w:pPr>
      <w:r>
        <w:rPr>
          <w:b/>
        </w:rPr>
        <w:t xml:space="preserve">6.6. </w:t>
      </w:r>
      <w:r>
        <w:rPr>
          <w:b/>
        </w:rPr>
        <w:tab/>
      </w:r>
      <w:r>
        <w:t>É vedada a oferta de lance com vista ao empate.</w:t>
      </w:r>
    </w:p>
    <w:p w:rsidR="00BA440D" w:rsidRDefault="00BA440D" w:rsidP="00BA440D">
      <w:pPr>
        <w:tabs>
          <w:tab w:val="left" w:pos="1134"/>
        </w:tabs>
        <w:spacing w:line="360" w:lineRule="auto"/>
        <w:jc w:val="both"/>
      </w:pPr>
      <w:r>
        <w:rPr>
          <w:b/>
        </w:rPr>
        <w:t>6.6.1.</w:t>
      </w:r>
      <w:r>
        <w:rPr>
          <w:b/>
        </w:rPr>
        <w:tab/>
      </w:r>
      <w:r>
        <w:t xml:space="preserve">A diferença entre cada lance não poderá ser inferior a R$ - 5,00 </w:t>
      </w:r>
      <w:proofErr w:type="gramStart"/>
      <w:r>
        <w:t xml:space="preserve">( </w:t>
      </w:r>
      <w:proofErr w:type="gramEnd"/>
      <w:r>
        <w:t>cinco reais ).</w:t>
      </w:r>
    </w:p>
    <w:p w:rsidR="00BA440D" w:rsidRDefault="00BA440D" w:rsidP="00BA440D">
      <w:pPr>
        <w:tabs>
          <w:tab w:val="left" w:pos="1134"/>
        </w:tabs>
        <w:spacing w:line="360" w:lineRule="auto"/>
        <w:ind w:firstLine="1170"/>
        <w:jc w:val="both"/>
        <w:rPr>
          <w:b/>
        </w:rPr>
      </w:pPr>
    </w:p>
    <w:p w:rsidR="00BA440D" w:rsidRDefault="00BA440D" w:rsidP="00BA440D">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BA440D" w:rsidRDefault="00BA440D" w:rsidP="00BA440D">
      <w:pPr>
        <w:tabs>
          <w:tab w:val="left" w:pos="1134"/>
        </w:tabs>
        <w:spacing w:line="360" w:lineRule="auto"/>
        <w:ind w:firstLine="1170"/>
        <w:jc w:val="both"/>
        <w:rPr>
          <w:b/>
        </w:rPr>
      </w:pPr>
    </w:p>
    <w:p w:rsidR="00BA440D" w:rsidRDefault="00BA440D" w:rsidP="00BA440D">
      <w:pPr>
        <w:tabs>
          <w:tab w:val="left" w:pos="1134"/>
        </w:tabs>
        <w:spacing w:line="360" w:lineRule="auto"/>
        <w:jc w:val="both"/>
      </w:pPr>
      <w:r>
        <w:rPr>
          <w:b/>
        </w:rPr>
        <w:t xml:space="preserve">6.8. </w:t>
      </w:r>
      <w:r>
        <w:rPr>
          <w:b/>
        </w:rPr>
        <w:tab/>
      </w:r>
      <w:r>
        <w:t xml:space="preserve">O desinteresse em apresentar lance verbal, quando convocada pelo pregoeiro, implicará na exclusão da licitante da etapa competitiva e, consequentemente, no impedimento de apresentar novos lances, sendo mantido o </w:t>
      </w:r>
      <w:r>
        <w:lastRenderedPageBreak/>
        <w:t>último preço apresentado pela mesma, que será considerado para efeito de ordenação das propostas.</w:t>
      </w:r>
    </w:p>
    <w:p w:rsidR="00BA440D" w:rsidRDefault="00BA440D" w:rsidP="00BA440D">
      <w:pPr>
        <w:tabs>
          <w:tab w:val="left" w:pos="1134"/>
        </w:tabs>
        <w:spacing w:line="360" w:lineRule="auto"/>
        <w:ind w:firstLine="1170"/>
        <w:jc w:val="both"/>
        <w:rPr>
          <w:b/>
          <w:sz w:val="16"/>
          <w:szCs w:val="16"/>
        </w:rPr>
      </w:pPr>
    </w:p>
    <w:p w:rsidR="00BA440D" w:rsidRDefault="00BA440D" w:rsidP="00BA440D">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BA440D" w:rsidRDefault="00BA440D" w:rsidP="00BA440D">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BA440D" w:rsidRDefault="00BA440D" w:rsidP="00BA440D">
      <w:pPr>
        <w:tabs>
          <w:tab w:val="left" w:pos="1134"/>
        </w:tabs>
        <w:spacing w:line="360" w:lineRule="auto"/>
        <w:ind w:firstLine="1170"/>
        <w:jc w:val="both"/>
        <w:rPr>
          <w:b/>
        </w:rPr>
      </w:pPr>
    </w:p>
    <w:p w:rsidR="00BA440D" w:rsidRDefault="00BA440D" w:rsidP="00BA440D">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BA440D" w:rsidRDefault="00BA440D" w:rsidP="00BA440D">
      <w:pPr>
        <w:tabs>
          <w:tab w:val="left" w:pos="1134"/>
        </w:tabs>
        <w:spacing w:line="360" w:lineRule="auto"/>
        <w:jc w:val="both"/>
      </w:pPr>
    </w:p>
    <w:p w:rsidR="00BA440D" w:rsidRDefault="00BA440D" w:rsidP="00BA440D">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BA440D" w:rsidRDefault="00BA440D" w:rsidP="00BA440D">
      <w:pPr>
        <w:tabs>
          <w:tab w:val="left" w:pos="1134"/>
        </w:tabs>
        <w:spacing w:line="360" w:lineRule="auto"/>
        <w:jc w:val="both"/>
      </w:pPr>
    </w:p>
    <w:p w:rsidR="00BA440D" w:rsidRDefault="00BA440D" w:rsidP="00BA440D">
      <w:pPr>
        <w:tabs>
          <w:tab w:val="left" w:pos="1134"/>
        </w:tabs>
        <w:spacing w:line="360" w:lineRule="auto"/>
        <w:jc w:val="both"/>
      </w:pPr>
      <w:r>
        <w:rPr>
          <w:b/>
        </w:rPr>
        <w:t xml:space="preserve">6.13. </w:t>
      </w:r>
      <w:r>
        <w:rPr>
          <w:b/>
        </w:rPr>
        <w:tab/>
      </w:r>
      <w:r>
        <w:t>Serão desclassificadas as propostas que:</w:t>
      </w:r>
    </w:p>
    <w:p w:rsidR="00BA440D" w:rsidRDefault="00BA440D" w:rsidP="00BA440D">
      <w:pPr>
        <w:tabs>
          <w:tab w:val="left" w:pos="1134"/>
        </w:tabs>
        <w:spacing w:line="360" w:lineRule="auto"/>
        <w:jc w:val="both"/>
      </w:pPr>
      <w:r>
        <w:rPr>
          <w:b/>
        </w:rPr>
        <w:tab/>
        <w:t xml:space="preserve">a) </w:t>
      </w:r>
      <w:r>
        <w:t>não atenderem às exigências contidas no objeto desta licitação;</w:t>
      </w:r>
    </w:p>
    <w:p w:rsidR="00BA440D" w:rsidRDefault="00BA440D" w:rsidP="00BA440D">
      <w:pPr>
        <w:tabs>
          <w:tab w:val="left" w:pos="1134"/>
        </w:tabs>
        <w:spacing w:line="360" w:lineRule="auto"/>
        <w:jc w:val="both"/>
      </w:pPr>
      <w:r>
        <w:rPr>
          <w:b/>
        </w:rPr>
        <w:tab/>
        <w:t>b)</w:t>
      </w:r>
      <w:r>
        <w:t xml:space="preserve"> forem omissas em pontos essenciais, de modo a ensejar dúvidas;</w:t>
      </w:r>
    </w:p>
    <w:p w:rsidR="00BA440D" w:rsidRDefault="00BA440D" w:rsidP="00BA440D">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BA440D" w:rsidRDefault="00BA440D" w:rsidP="00BA440D">
      <w:pPr>
        <w:tabs>
          <w:tab w:val="left" w:pos="1134"/>
        </w:tabs>
        <w:spacing w:line="360" w:lineRule="auto"/>
        <w:jc w:val="both"/>
      </w:pPr>
      <w:r>
        <w:rPr>
          <w:b/>
        </w:rPr>
        <w:tab/>
        <w:t xml:space="preserve">b) </w:t>
      </w:r>
      <w:r>
        <w:t>contiverem opções de preços alternativos ou que apresentarem preços manifestamente inexequíveis.</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lastRenderedPageBreak/>
        <w:t xml:space="preserve">6.14. </w:t>
      </w:r>
      <w:r>
        <w:rPr>
          <w:b/>
        </w:rPr>
        <w:tab/>
      </w:r>
      <w:r>
        <w:t>Não serão consideradas, para julgamento das propostas, vantagens não previstas no edital.</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BA440D" w:rsidRDefault="00BA440D" w:rsidP="00BA440D">
      <w:pPr>
        <w:tabs>
          <w:tab w:val="left" w:pos="1134"/>
        </w:tabs>
        <w:spacing w:line="360" w:lineRule="auto"/>
        <w:jc w:val="both"/>
      </w:pPr>
    </w:p>
    <w:p w:rsidR="00BA440D" w:rsidRDefault="00BA440D" w:rsidP="00BA440D">
      <w:pPr>
        <w:spacing w:line="360" w:lineRule="auto"/>
        <w:jc w:val="both"/>
        <w:rPr>
          <w:b/>
        </w:rPr>
      </w:pPr>
      <w:r>
        <w:rPr>
          <w:b/>
        </w:rPr>
        <w:t>7. DA HABILITAÇÃO</w:t>
      </w:r>
      <w:r>
        <w:rPr>
          <w:rStyle w:val="Refdenotaderodap"/>
          <w:b/>
        </w:rPr>
        <w:footnoteReference w:id="3"/>
      </w:r>
      <w:r>
        <w:rPr>
          <w:b/>
        </w:rPr>
        <w:t>:</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BA440D" w:rsidRDefault="00BA440D" w:rsidP="00BA440D">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rPr>
          <w:b/>
        </w:rPr>
      </w:pPr>
      <w:r>
        <w:rPr>
          <w:b/>
        </w:rPr>
        <w:t>7.1.2.</w:t>
      </w:r>
      <w:r>
        <w:rPr>
          <w:b/>
        </w:rPr>
        <w:tab/>
        <w:t>HABILITAÇÃO JURÍDICA:</w:t>
      </w:r>
    </w:p>
    <w:p w:rsidR="00BA440D" w:rsidRDefault="00BA440D" w:rsidP="00BA440D">
      <w:pPr>
        <w:tabs>
          <w:tab w:val="left" w:pos="1134"/>
        </w:tabs>
        <w:spacing w:line="360" w:lineRule="auto"/>
        <w:jc w:val="both"/>
      </w:pPr>
      <w:r>
        <w:rPr>
          <w:b/>
        </w:rPr>
        <w:tab/>
        <w:t>a)</w:t>
      </w:r>
      <w:r>
        <w:t xml:space="preserve"> registro comercial, no caso de empresa individual;</w:t>
      </w:r>
    </w:p>
    <w:p w:rsidR="00BA440D" w:rsidRDefault="00BA440D" w:rsidP="00BA440D">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BA440D" w:rsidRDefault="00BA440D" w:rsidP="00BA440D">
      <w:pPr>
        <w:tabs>
          <w:tab w:val="left" w:pos="1134"/>
        </w:tabs>
        <w:spacing w:line="360" w:lineRule="auto"/>
        <w:jc w:val="both"/>
      </w:pPr>
      <w:r>
        <w:rPr>
          <w:b/>
        </w:rPr>
        <w:tab/>
        <w:t>c)</w:t>
      </w:r>
      <w:r>
        <w:t xml:space="preserve"> prova de inscrição no Cadastro Nacional de Pessoa Jurídica (CNPJ/MF);</w:t>
      </w:r>
    </w:p>
    <w:p w:rsidR="00BA440D" w:rsidRDefault="00BA440D" w:rsidP="00BA440D">
      <w:pPr>
        <w:tabs>
          <w:tab w:val="left" w:pos="1134"/>
        </w:tabs>
        <w:spacing w:line="360" w:lineRule="auto"/>
        <w:jc w:val="both"/>
      </w:pPr>
      <w:r>
        <w:rPr>
          <w:b/>
        </w:rPr>
        <w:lastRenderedPageBreak/>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BA440D" w:rsidRDefault="00BA440D" w:rsidP="00BA440D">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rPr>
          <w:b/>
        </w:rPr>
      </w:pPr>
      <w:r>
        <w:rPr>
          <w:b/>
        </w:rPr>
        <w:t xml:space="preserve">7.1.3 </w:t>
      </w:r>
      <w:r>
        <w:rPr>
          <w:b/>
        </w:rPr>
        <w:tab/>
        <w:t>REGULARIDADE FISCAL:</w:t>
      </w:r>
    </w:p>
    <w:p w:rsidR="00BA440D" w:rsidRDefault="00BA440D" w:rsidP="00BA440D">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BA440D" w:rsidRDefault="00BA440D" w:rsidP="00BA440D">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BA440D" w:rsidRDefault="00BA440D" w:rsidP="00BA440D">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BA440D" w:rsidRDefault="00BA440D" w:rsidP="00BA440D">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BA440D" w:rsidRDefault="00BA440D" w:rsidP="00BA440D">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BA440D" w:rsidRDefault="00BA440D" w:rsidP="00BA440D">
      <w:pPr>
        <w:tabs>
          <w:tab w:val="left" w:pos="1134"/>
        </w:tabs>
        <w:spacing w:line="360" w:lineRule="auto"/>
        <w:jc w:val="both"/>
      </w:pPr>
      <w:r>
        <w:rPr>
          <w:b/>
        </w:rPr>
        <w:tab/>
        <w:t>f)</w:t>
      </w:r>
      <w:r>
        <w:t xml:space="preserve"> prova de regularidade (CRF) junto ao Fundo de Garantia por Tempo de Serviço (FGTS).</w:t>
      </w:r>
    </w:p>
    <w:p w:rsidR="00BA440D" w:rsidRDefault="00BA440D" w:rsidP="00BA440D">
      <w:pPr>
        <w:tabs>
          <w:tab w:val="left" w:pos="1134"/>
        </w:tabs>
        <w:spacing w:line="360" w:lineRule="auto"/>
        <w:jc w:val="both"/>
      </w:pPr>
    </w:p>
    <w:p w:rsidR="00BA440D" w:rsidRDefault="00BA440D" w:rsidP="00BA440D">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BA440D" w:rsidRDefault="00BA440D" w:rsidP="00BA440D">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BA440D" w:rsidRDefault="00BA440D" w:rsidP="00BA440D">
      <w:pPr>
        <w:tabs>
          <w:tab w:val="left" w:pos="1215"/>
        </w:tabs>
        <w:spacing w:line="360" w:lineRule="auto"/>
        <w:jc w:val="both"/>
        <w:rPr>
          <w:b/>
        </w:rPr>
      </w:pPr>
    </w:p>
    <w:p w:rsidR="00BA440D" w:rsidRDefault="00BA440D" w:rsidP="00BA440D">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BA440D" w:rsidRDefault="00BA440D" w:rsidP="00BA440D">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BA440D" w:rsidRDefault="00BA440D" w:rsidP="00BA440D">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BA440D" w:rsidRDefault="00BA440D" w:rsidP="00BA440D">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BA440D" w:rsidRDefault="00BA440D" w:rsidP="00BA440D">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BA440D" w:rsidRDefault="00BA440D" w:rsidP="00BA440D">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BA440D" w:rsidRDefault="00BA440D" w:rsidP="00BA440D">
      <w:pPr>
        <w:tabs>
          <w:tab w:val="left" w:pos="1134"/>
        </w:tabs>
        <w:spacing w:line="360" w:lineRule="auto"/>
        <w:jc w:val="both"/>
        <w:rPr>
          <w:b/>
          <w:sz w:val="16"/>
          <w:szCs w:val="16"/>
        </w:rPr>
      </w:pPr>
    </w:p>
    <w:p w:rsidR="00BA440D" w:rsidRDefault="00BA440D" w:rsidP="00BA440D">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BA440D" w:rsidRDefault="00BA440D" w:rsidP="00BA440D">
      <w:pPr>
        <w:spacing w:line="360" w:lineRule="auto"/>
        <w:jc w:val="both"/>
        <w:rPr>
          <w:b/>
        </w:rPr>
      </w:pPr>
      <w:r>
        <w:rPr>
          <w:b/>
        </w:rPr>
        <w:t>8. DA ADJUDICAÇÃO: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lastRenderedPageBreak/>
        <w:t xml:space="preserve">8.1. </w:t>
      </w:r>
      <w:r>
        <w:rPr>
          <w:b/>
        </w:rPr>
        <w:tab/>
      </w:r>
      <w:r>
        <w:t>Constatado o atendimento das exigências fixadas no edital, a licitante que ofertar o menor preço será declarada vencedora, sendo-lhe adjudicado o objeto do certame.</w:t>
      </w:r>
    </w:p>
    <w:p w:rsidR="00BA440D" w:rsidRDefault="00BA440D" w:rsidP="00BA440D">
      <w:pPr>
        <w:tabs>
          <w:tab w:val="left" w:pos="1134"/>
        </w:tabs>
        <w:spacing w:line="360" w:lineRule="auto"/>
        <w:jc w:val="both"/>
        <w:rPr>
          <w:b/>
          <w:sz w:val="10"/>
          <w:szCs w:val="10"/>
        </w:rPr>
      </w:pPr>
    </w:p>
    <w:p w:rsidR="00BA440D" w:rsidRDefault="00BA440D" w:rsidP="00BA440D">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BA440D" w:rsidRDefault="00BA440D" w:rsidP="00BA440D">
      <w:pPr>
        <w:tabs>
          <w:tab w:val="left" w:pos="1134"/>
        </w:tabs>
        <w:spacing w:line="360" w:lineRule="auto"/>
        <w:jc w:val="both"/>
        <w:rPr>
          <w:b/>
          <w:sz w:val="10"/>
          <w:szCs w:val="10"/>
        </w:rPr>
      </w:pPr>
    </w:p>
    <w:p w:rsidR="00BA440D" w:rsidRDefault="00BA440D" w:rsidP="00BA440D">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BA440D" w:rsidRDefault="00BA440D" w:rsidP="00BA440D">
      <w:pPr>
        <w:spacing w:line="360" w:lineRule="auto"/>
        <w:jc w:val="both"/>
        <w:rPr>
          <w:b/>
          <w:sz w:val="10"/>
          <w:szCs w:val="10"/>
        </w:rPr>
      </w:pPr>
    </w:p>
    <w:p w:rsidR="00BA440D" w:rsidRDefault="00BA440D" w:rsidP="00BA440D">
      <w:pPr>
        <w:spacing w:line="360" w:lineRule="auto"/>
        <w:jc w:val="both"/>
        <w:rPr>
          <w:b/>
        </w:rPr>
      </w:pPr>
      <w:r>
        <w:rPr>
          <w:b/>
        </w:rPr>
        <w:t>9. DOS RECURSOS ADMINISTRATIVOS:</w:t>
      </w:r>
    </w:p>
    <w:p w:rsidR="00BA440D" w:rsidRDefault="00BA440D" w:rsidP="00BA440D">
      <w:pPr>
        <w:spacing w:line="360" w:lineRule="auto"/>
        <w:jc w:val="both"/>
        <w:rPr>
          <w:b/>
        </w:rPr>
      </w:pPr>
    </w:p>
    <w:p w:rsidR="00BA440D" w:rsidRDefault="00BA440D" w:rsidP="00BA440D">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w:t>
      </w:r>
      <w:r>
        <w:lastRenderedPageBreak/>
        <w:t>sua decisão ou fazê-lo subir, acompanhado de suas razões, devendo, neste caso, a decisão ser proferida dentro do prazo de 5 (cinco) dias úteis, contado da subida do recurso, sob pena de responsabilidade daquele que houver dado causa à demora.</w:t>
      </w:r>
    </w:p>
    <w:p w:rsidR="00BA440D" w:rsidRDefault="00BA440D" w:rsidP="00BA440D">
      <w:pPr>
        <w:spacing w:line="360" w:lineRule="auto"/>
        <w:ind w:firstLine="1418"/>
        <w:jc w:val="both"/>
        <w:rPr>
          <w:b/>
        </w:rPr>
      </w:pPr>
    </w:p>
    <w:p w:rsidR="00BA440D" w:rsidRDefault="00BA440D" w:rsidP="00BA440D">
      <w:pPr>
        <w:spacing w:line="360" w:lineRule="auto"/>
        <w:jc w:val="both"/>
        <w:rPr>
          <w:b/>
        </w:rPr>
      </w:pPr>
      <w:r>
        <w:rPr>
          <w:b/>
        </w:rPr>
        <w:t>10. DOS PRAZOS E DA GARANTIA:</w:t>
      </w:r>
      <w:r>
        <w:rPr>
          <w:rStyle w:val="Caracteresdenotaderodap"/>
          <w:b/>
          <w:spacing w:val="22"/>
        </w:rPr>
        <w:footnoteReference w:id="5"/>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6"/>
      </w:r>
    </w:p>
    <w:p w:rsidR="00BA440D" w:rsidRDefault="00BA440D" w:rsidP="00BA440D">
      <w:pPr>
        <w:tabs>
          <w:tab w:val="left" w:pos="1134"/>
        </w:tabs>
        <w:spacing w:line="360" w:lineRule="auto"/>
        <w:jc w:val="both"/>
      </w:pPr>
    </w:p>
    <w:p w:rsidR="00BA440D" w:rsidRDefault="00BA440D" w:rsidP="00BA440D">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10.3 </w:t>
      </w:r>
      <w:r>
        <w:rPr>
          <w:b/>
        </w:rPr>
        <w:tab/>
      </w:r>
      <w:r>
        <w:t xml:space="preserve">O prazo de entrega dos produtos é de 05 </w:t>
      </w:r>
      <w:proofErr w:type="gramStart"/>
      <w:r>
        <w:t xml:space="preserve">( </w:t>
      </w:r>
      <w:proofErr w:type="gramEnd"/>
      <w:r>
        <w:t>cinco ) dias úteis, a contar da emissão da ordem de fornecimento.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BA440D" w:rsidRDefault="00BA440D" w:rsidP="00BA440D">
      <w:pPr>
        <w:spacing w:line="360" w:lineRule="auto"/>
        <w:jc w:val="both"/>
        <w:rPr>
          <w:b/>
        </w:rPr>
      </w:pPr>
    </w:p>
    <w:p w:rsidR="00BA440D" w:rsidRDefault="00BA440D" w:rsidP="00BA440D">
      <w:pPr>
        <w:spacing w:line="360" w:lineRule="auto"/>
        <w:jc w:val="both"/>
        <w:rPr>
          <w:b/>
        </w:rPr>
      </w:pPr>
      <w:r>
        <w:rPr>
          <w:b/>
        </w:rPr>
        <w:t>11. DO RECEBIMENTO: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11.1. </w:t>
      </w:r>
      <w:r>
        <w:rPr>
          <w:b/>
        </w:rPr>
        <w:tab/>
      </w:r>
      <w:r>
        <w:t xml:space="preserve">Os materiais deverão ser entregues no Setor de Compras da Prefeitura Municipal de Santo Antônio das Missões-RS, sito na Avenida Prefeito José Nunes de Abreu, nº 6.000, no horário das </w:t>
      </w:r>
      <w:proofErr w:type="gramStart"/>
      <w:r>
        <w:t>08:00</w:t>
      </w:r>
      <w:proofErr w:type="gramEnd"/>
      <w:r>
        <w:t xml:space="preserve"> ás </w:t>
      </w:r>
      <w:r w:rsidR="00A33430">
        <w:t>14:00 horas</w:t>
      </w:r>
      <w:r>
        <w:t>.</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lastRenderedPageBreak/>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11.3.</w:t>
      </w:r>
      <w:r>
        <w:t xml:space="preserve"> </w:t>
      </w:r>
      <w:r>
        <w:tab/>
        <w:t>O material a ser entregue deverá ser adequadamente acondicionado, de forma a permitir a completa preservação do mesmo e sua segurança durante o transporte.</w:t>
      </w:r>
    </w:p>
    <w:p w:rsidR="00BA440D" w:rsidRDefault="00BA440D" w:rsidP="00BA440D">
      <w:pPr>
        <w:tabs>
          <w:tab w:val="left" w:pos="1134"/>
        </w:tabs>
        <w:spacing w:line="360" w:lineRule="auto"/>
        <w:jc w:val="both"/>
      </w:pPr>
    </w:p>
    <w:p w:rsidR="00BA440D" w:rsidRDefault="00BA440D" w:rsidP="00BA440D">
      <w:pPr>
        <w:tabs>
          <w:tab w:val="left" w:pos="1134"/>
        </w:tabs>
        <w:spacing w:line="360" w:lineRule="auto"/>
        <w:jc w:val="both"/>
      </w:pPr>
      <w:r>
        <w:rPr>
          <w:b/>
        </w:rPr>
        <w:t>11.4.</w:t>
      </w:r>
      <w:r>
        <w:t xml:space="preserve"> </w:t>
      </w:r>
      <w:r>
        <w:tab/>
        <w:t>A nota fiscal/fatura deverá, obrigatoriamente, ser entregue junto com o seu objeto.</w:t>
      </w:r>
    </w:p>
    <w:p w:rsidR="00BA440D" w:rsidRDefault="00BA440D" w:rsidP="00BA440D">
      <w:pPr>
        <w:spacing w:line="360" w:lineRule="auto"/>
        <w:ind w:firstLine="1418"/>
        <w:jc w:val="both"/>
        <w:rPr>
          <w:b/>
        </w:rPr>
      </w:pPr>
    </w:p>
    <w:p w:rsidR="00BA440D" w:rsidRDefault="00BA440D" w:rsidP="00BA440D">
      <w:pPr>
        <w:spacing w:line="360" w:lineRule="auto"/>
        <w:jc w:val="both"/>
        <w:rPr>
          <w:b/>
        </w:rPr>
      </w:pPr>
      <w:r>
        <w:rPr>
          <w:b/>
        </w:rPr>
        <w:t>12. DO PAGAMENTO: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12.1.</w:t>
      </w:r>
      <w:r>
        <w:t xml:space="preserve"> </w:t>
      </w:r>
      <w:r>
        <w:tab/>
        <w:t>O pagamento será efetuado contra empenho, após a entrega total do material, por intermédio da Tesouraria</w:t>
      </w:r>
      <w:proofErr w:type="gramStart"/>
      <w:r>
        <w:t xml:space="preserve">  </w:t>
      </w:r>
      <w:proofErr w:type="gramEnd"/>
      <w:r>
        <w:t>do Município e mediante apresentação da Nota Fiscal/Fatura.</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BA440D" w:rsidRDefault="00BA440D" w:rsidP="00BA440D">
      <w:pPr>
        <w:tabs>
          <w:tab w:val="left" w:pos="1134"/>
        </w:tabs>
        <w:spacing w:line="360" w:lineRule="auto"/>
        <w:jc w:val="both"/>
      </w:pPr>
    </w:p>
    <w:p w:rsidR="00BA440D" w:rsidRDefault="00BA440D" w:rsidP="00BA440D">
      <w:pPr>
        <w:tabs>
          <w:tab w:val="left" w:pos="1134"/>
        </w:tabs>
        <w:spacing w:line="360" w:lineRule="auto"/>
        <w:jc w:val="both"/>
      </w:pPr>
      <w:r>
        <w:rPr>
          <w:b/>
        </w:rPr>
        <w:t xml:space="preserve">12.3. </w:t>
      </w:r>
      <w:r>
        <w:rPr>
          <w:b/>
        </w:rPr>
        <w:tab/>
      </w:r>
      <w:r>
        <w:t>O pagamento será efetuado no prazo de máximo de 30 dias da entrega total do material.</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rPr>
          <w:b/>
        </w:rPr>
      </w:pPr>
      <w:r>
        <w:rPr>
          <w:b/>
        </w:rPr>
        <w:t>13. DAS PENALIDADES:</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lastRenderedPageBreak/>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BA440D" w:rsidRDefault="00BA440D" w:rsidP="00BA440D">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BA440D" w:rsidRDefault="00BA440D" w:rsidP="00BA440D">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BA440D" w:rsidRDefault="00BA440D" w:rsidP="00BA440D">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BA440D" w:rsidRDefault="00BA440D" w:rsidP="00BA440D">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BA440D" w:rsidRDefault="00BA440D" w:rsidP="00BA440D">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BA440D" w:rsidRDefault="00BA440D" w:rsidP="00BA440D">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BA440D" w:rsidRDefault="00BA440D" w:rsidP="00BA440D">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BA440D" w:rsidRDefault="00BA440D" w:rsidP="00BA440D">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13.2 </w:t>
      </w:r>
      <w:r>
        <w:rPr>
          <w:b/>
        </w:rPr>
        <w:tab/>
      </w:r>
      <w:r>
        <w:t>As penalidades serão registradas no cadastro da contratada, quando for o caso.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lastRenderedPageBreak/>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rPr>
          <w:b/>
        </w:rPr>
      </w:pPr>
      <w:r>
        <w:rPr>
          <w:b/>
        </w:rPr>
        <w:t>14. DAS DISPOSIÇÕES GERAIS:</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compreendido entre as 08:00 ás 11:30 e das 13:00 ás 16:00 horas, preferencialmente, com antecedência mínima de 03 (três) dias da data marcada para recebimento dos envelopes.</w:t>
      </w:r>
    </w:p>
    <w:p w:rsidR="00BA440D" w:rsidRDefault="00BA440D" w:rsidP="00BA440D">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BA440D" w:rsidRDefault="00BA440D" w:rsidP="00BA440D">
      <w:pPr>
        <w:tabs>
          <w:tab w:val="left" w:pos="1134"/>
        </w:tabs>
        <w:spacing w:line="360" w:lineRule="auto"/>
        <w:jc w:val="both"/>
      </w:pPr>
    </w:p>
    <w:p w:rsidR="00BA440D" w:rsidRDefault="00BA440D" w:rsidP="00BA440D">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BA440D" w:rsidRDefault="00BA440D" w:rsidP="00BA440D">
      <w:pPr>
        <w:tabs>
          <w:tab w:val="left" w:pos="1134"/>
        </w:tabs>
        <w:spacing w:line="360" w:lineRule="auto"/>
        <w:jc w:val="both"/>
      </w:pPr>
    </w:p>
    <w:p w:rsidR="00BA440D" w:rsidRDefault="00BA440D" w:rsidP="00BA440D">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BA440D" w:rsidRDefault="00BA440D" w:rsidP="00BA440D">
      <w:pPr>
        <w:tabs>
          <w:tab w:val="left" w:pos="1134"/>
        </w:tabs>
        <w:spacing w:line="360" w:lineRule="auto"/>
        <w:jc w:val="both"/>
      </w:pPr>
    </w:p>
    <w:p w:rsidR="00BA440D" w:rsidRDefault="00BA440D" w:rsidP="00BA440D">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BA440D" w:rsidRDefault="00BA440D" w:rsidP="00BA440D">
      <w:pPr>
        <w:tabs>
          <w:tab w:val="left" w:pos="1134"/>
        </w:tabs>
        <w:spacing w:line="360" w:lineRule="auto"/>
        <w:jc w:val="both"/>
      </w:pPr>
    </w:p>
    <w:p w:rsidR="00BA440D" w:rsidRDefault="00BA440D" w:rsidP="00BA440D">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BA440D" w:rsidRDefault="00BA440D" w:rsidP="00BA440D">
      <w:pPr>
        <w:tabs>
          <w:tab w:val="left" w:pos="1134"/>
        </w:tabs>
        <w:spacing w:line="360" w:lineRule="auto"/>
        <w:jc w:val="both"/>
      </w:pPr>
      <w:r>
        <w:t xml:space="preserve"> </w:t>
      </w:r>
    </w:p>
    <w:p w:rsidR="00BA440D" w:rsidRDefault="00BA440D" w:rsidP="00BA440D">
      <w:pPr>
        <w:tabs>
          <w:tab w:val="left" w:pos="1134"/>
        </w:tabs>
        <w:spacing w:line="360" w:lineRule="auto"/>
        <w:jc w:val="both"/>
      </w:pPr>
      <w:r>
        <w:rPr>
          <w:b/>
        </w:rPr>
        <w:lastRenderedPageBreak/>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BA440D" w:rsidRDefault="00BA440D" w:rsidP="00BA440D">
      <w:pPr>
        <w:tabs>
          <w:tab w:val="left" w:pos="1134"/>
        </w:tabs>
        <w:spacing w:line="360" w:lineRule="auto"/>
        <w:jc w:val="both"/>
        <w:rPr>
          <w:b/>
        </w:rPr>
      </w:pPr>
    </w:p>
    <w:p w:rsidR="00BA440D" w:rsidRDefault="00BA440D" w:rsidP="00BA440D">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BA440D" w:rsidRDefault="00BA440D" w:rsidP="00BA440D">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BA440D" w:rsidRDefault="00BA440D" w:rsidP="00BA440D">
      <w:pPr>
        <w:spacing w:line="360" w:lineRule="auto"/>
        <w:ind w:firstLine="1418"/>
        <w:jc w:val="both"/>
        <w:rPr>
          <w:b/>
          <w:i/>
          <w:spacing w:val="14"/>
        </w:rPr>
      </w:pPr>
      <w:r>
        <w:rPr>
          <w:spacing w:val="14"/>
        </w:rPr>
        <w:t xml:space="preserve">                       </w:t>
      </w:r>
      <w:r w:rsidR="00CD029D">
        <w:rPr>
          <w:spacing w:val="14"/>
        </w:rPr>
        <w:t>Santo Antônio das Missões-RS, 20 de janeiro de 2017</w:t>
      </w:r>
      <w:r>
        <w:rPr>
          <w:spacing w:val="14"/>
        </w:rPr>
        <w:t>.</w:t>
      </w:r>
      <w:r>
        <w:rPr>
          <w:b/>
          <w:i/>
          <w:spacing w:val="14"/>
        </w:rPr>
        <w:t xml:space="preserve">                       </w:t>
      </w:r>
    </w:p>
    <w:p w:rsidR="00BA440D" w:rsidRDefault="00BA440D" w:rsidP="00CD029D">
      <w:pPr>
        <w:spacing w:line="360" w:lineRule="auto"/>
        <w:ind w:firstLine="1418"/>
        <w:jc w:val="both"/>
        <w:rPr>
          <w:spacing w:val="14"/>
        </w:rPr>
      </w:pPr>
      <w:r>
        <w:rPr>
          <w:spacing w:val="14"/>
        </w:rPr>
        <w:t xml:space="preserve">              </w:t>
      </w:r>
      <w:r w:rsidR="00CD029D">
        <w:rPr>
          <w:spacing w:val="14"/>
        </w:rPr>
        <w:t xml:space="preserve">     </w:t>
      </w:r>
      <w:r w:rsidR="00CD029D">
        <w:rPr>
          <w:spacing w:val="14"/>
        </w:rPr>
        <w:tab/>
      </w:r>
    </w:p>
    <w:p w:rsidR="00BA440D" w:rsidRDefault="00BA440D" w:rsidP="00BA440D">
      <w:pPr>
        <w:spacing w:line="360" w:lineRule="auto"/>
        <w:ind w:firstLine="1418"/>
        <w:jc w:val="both"/>
        <w:rPr>
          <w:spacing w:val="14"/>
        </w:rPr>
      </w:pPr>
      <w:r>
        <w:rPr>
          <w:spacing w:val="14"/>
        </w:rPr>
        <w:t xml:space="preserve">                  </w:t>
      </w:r>
      <w:r w:rsidR="00CD029D">
        <w:rPr>
          <w:spacing w:val="14"/>
        </w:rPr>
        <w:t xml:space="preserve">                               </w:t>
      </w:r>
      <w:r>
        <w:rPr>
          <w:spacing w:val="14"/>
        </w:rPr>
        <w:t xml:space="preserve">  </w:t>
      </w:r>
      <w:proofErr w:type="spellStart"/>
      <w:r>
        <w:rPr>
          <w:spacing w:val="14"/>
        </w:rPr>
        <w:t>Puranci</w:t>
      </w:r>
      <w:proofErr w:type="spellEnd"/>
      <w:r>
        <w:rPr>
          <w:spacing w:val="14"/>
        </w:rPr>
        <w:t xml:space="preserve"> Barcelos dos Santos</w:t>
      </w:r>
    </w:p>
    <w:p w:rsidR="00BA440D" w:rsidRDefault="00BA440D" w:rsidP="00BA440D">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BA440D" w:rsidTr="005D0987">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BA440D" w:rsidRDefault="00BA440D" w:rsidP="005D0987">
            <w:pPr>
              <w:snapToGrid w:val="0"/>
              <w:spacing w:line="360" w:lineRule="auto"/>
              <w:jc w:val="both"/>
            </w:pPr>
            <w:r>
              <w:t>Este edital foi devidamente examinado e aprovado por esta Assessoria Jurídica.</w:t>
            </w:r>
          </w:p>
          <w:p w:rsidR="00BA440D" w:rsidRDefault="00BA440D" w:rsidP="005D0987">
            <w:pPr>
              <w:spacing w:line="360" w:lineRule="auto"/>
              <w:jc w:val="both"/>
            </w:pPr>
            <w:r>
              <w:t>Em _____-_____-________</w:t>
            </w:r>
          </w:p>
          <w:p w:rsidR="00BA440D" w:rsidRDefault="00BA440D" w:rsidP="005D0987">
            <w:pPr>
              <w:spacing w:line="360" w:lineRule="auto"/>
              <w:jc w:val="both"/>
            </w:pPr>
            <w:r>
              <w:t xml:space="preserve">            ____________________</w:t>
            </w:r>
          </w:p>
          <w:p w:rsidR="00BA440D" w:rsidRDefault="00BA440D" w:rsidP="005D0987">
            <w:pPr>
              <w:spacing w:line="360" w:lineRule="auto"/>
              <w:jc w:val="both"/>
            </w:pPr>
            <w:r>
              <w:t xml:space="preserve">               </w:t>
            </w:r>
            <w:proofErr w:type="gramStart"/>
            <w:r>
              <w:t>Assessor(</w:t>
            </w:r>
            <w:proofErr w:type="gramEnd"/>
            <w:r>
              <w:t xml:space="preserve">a) Jurídico(a)       </w:t>
            </w:r>
          </w:p>
        </w:tc>
      </w:tr>
    </w:tbl>
    <w:p w:rsidR="00BA77D2" w:rsidRDefault="00BA77D2"/>
    <w:sectPr w:rsidR="00BA77D2" w:rsidSect="00CD029D">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AAB" w:rsidRDefault="003B3AAB" w:rsidP="00BA440D">
      <w:r>
        <w:separator/>
      </w:r>
    </w:p>
  </w:endnote>
  <w:endnote w:type="continuationSeparator" w:id="0">
    <w:p w:rsidR="003B3AAB" w:rsidRDefault="003B3AAB" w:rsidP="00BA4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AAB" w:rsidRDefault="003B3AAB" w:rsidP="00BA440D">
      <w:r>
        <w:separator/>
      </w:r>
    </w:p>
  </w:footnote>
  <w:footnote w:type="continuationSeparator" w:id="0">
    <w:p w:rsidR="003B3AAB" w:rsidRDefault="003B3AAB" w:rsidP="00BA440D">
      <w:r>
        <w:continuationSeparator/>
      </w:r>
    </w:p>
  </w:footnote>
  <w:footnote w:id="1">
    <w:p w:rsidR="00BA440D" w:rsidRPr="00683180" w:rsidRDefault="00BA440D" w:rsidP="00BA440D">
      <w:pPr>
        <w:spacing w:before="120"/>
        <w:jc w:val="both"/>
        <w:rPr>
          <w:rFonts w:cs="Arial"/>
          <w:sz w:val="20"/>
          <w:szCs w:val="22"/>
        </w:rPr>
      </w:pPr>
    </w:p>
  </w:footnote>
  <w:footnote w:id="2">
    <w:p w:rsidR="00BA440D" w:rsidRPr="001C14F8" w:rsidRDefault="00BA440D" w:rsidP="00BA440D">
      <w:pPr>
        <w:pStyle w:val="Textodenotaderodap"/>
        <w:spacing w:before="120"/>
        <w:jc w:val="both"/>
        <w:rPr>
          <w:rFonts w:ascii="Arial" w:hAnsi="Arial" w:cs="Arial"/>
        </w:rPr>
      </w:pPr>
    </w:p>
  </w:footnote>
  <w:footnote w:id="3">
    <w:p w:rsidR="00BA440D" w:rsidRPr="00F42387" w:rsidRDefault="00BA440D" w:rsidP="00BA440D">
      <w:pPr>
        <w:pStyle w:val="Textodenotaderodap"/>
        <w:jc w:val="both"/>
        <w:rPr>
          <w:rFonts w:ascii="Arial" w:hAnsi="Arial" w:cs="Arial"/>
          <w:color w:val="000000"/>
        </w:rPr>
      </w:pPr>
    </w:p>
    <w:p w:rsidR="00BA440D" w:rsidRPr="00BC19BC" w:rsidRDefault="00BA440D" w:rsidP="00BA440D">
      <w:pPr>
        <w:pStyle w:val="Textodenotaderodap"/>
        <w:rPr>
          <w:rFonts w:ascii="Arial" w:hAnsi="Arial" w:cs="Arial"/>
        </w:rPr>
      </w:pPr>
    </w:p>
  </w:footnote>
  <w:footnote w:id="4">
    <w:p w:rsidR="00BA440D" w:rsidRPr="001C14F8" w:rsidRDefault="00BA440D" w:rsidP="00BA440D">
      <w:pPr>
        <w:pStyle w:val="Textodenotaderodap"/>
        <w:spacing w:before="120"/>
        <w:jc w:val="both"/>
        <w:rPr>
          <w:rFonts w:ascii="Arial" w:hAnsi="Arial" w:cs="Arial"/>
        </w:rPr>
      </w:pPr>
    </w:p>
  </w:footnote>
  <w:footnote w:id="5">
    <w:p w:rsidR="00BA440D" w:rsidRPr="001C14F8" w:rsidRDefault="00BA440D" w:rsidP="00BA440D">
      <w:pPr>
        <w:pStyle w:val="Textodenotaderodap"/>
        <w:spacing w:before="120"/>
        <w:jc w:val="both"/>
        <w:rPr>
          <w:rFonts w:ascii="Arial" w:hAnsi="Arial" w:cs="Arial"/>
        </w:rPr>
      </w:pPr>
    </w:p>
  </w:footnote>
  <w:footnote w:id="6">
    <w:p w:rsidR="00BA440D" w:rsidRDefault="00BA440D" w:rsidP="00BA440D">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40D"/>
    <w:rsid w:val="000056CB"/>
    <w:rsid w:val="003B3AAB"/>
    <w:rsid w:val="003C1BE5"/>
    <w:rsid w:val="00470648"/>
    <w:rsid w:val="004A7552"/>
    <w:rsid w:val="00577202"/>
    <w:rsid w:val="006418DA"/>
    <w:rsid w:val="00804FA2"/>
    <w:rsid w:val="008E0AA8"/>
    <w:rsid w:val="00A33430"/>
    <w:rsid w:val="00BA440D"/>
    <w:rsid w:val="00BA77D2"/>
    <w:rsid w:val="00CA1056"/>
    <w:rsid w:val="00CD02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40D"/>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BA440D"/>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BA440D"/>
    <w:rPr>
      <w:rFonts w:ascii="Times New Roman" w:eastAsia="Times New Roman" w:hAnsi="Times New Roman" w:cs="Times New Roman"/>
      <w:b/>
      <w:spacing w:val="14"/>
      <w:sz w:val="24"/>
      <w:szCs w:val="20"/>
    </w:rPr>
  </w:style>
  <w:style w:type="character" w:customStyle="1" w:styleId="Caracteresdenotaderodap">
    <w:name w:val="Caracteres de nota de rodapé"/>
    <w:rsid w:val="00BA440D"/>
    <w:rPr>
      <w:vertAlign w:val="superscript"/>
    </w:rPr>
  </w:style>
  <w:style w:type="character" w:styleId="Refdenotaderodap">
    <w:name w:val="footnote reference"/>
    <w:rsid w:val="00BA440D"/>
    <w:rPr>
      <w:vertAlign w:val="superscript"/>
    </w:rPr>
  </w:style>
  <w:style w:type="paragraph" w:styleId="Corpodetexto">
    <w:name w:val="Body Text"/>
    <w:basedOn w:val="Normal"/>
    <w:link w:val="CorpodetextoChar"/>
    <w:rsid w:val="00BA440D"/>
    <w:pPr>
      <w:spacing w:after="120"/>
    </w:pPr>
  </w:style>
  <w:style w:type="character" w:customStyle="1" w:styleId="CorpodetextoChar">
    <w:name w:val="Corpo de texto Char"/>
    <w:basedOn w:val="Fontepargpadro"/>
    <w:link w:val="Corpodetexto"/>
    <w:rsid w:val="00BA440D"/>
    <w:rPr>
      <w:rFonts w:ascii="Arial" w:eastAsia="Times New Roman" w:hAnsi="Arial" w:cs="Times New Roman"/>
      <w:szCs w:val="20"/>
    </w:rPr>
  </w:style>
  <w:style w:type="paragraph" w:customStyle="1" w:styleId="Textoembloco1">
    <w:name w:val="Texto em bloco1"/>
    <w:basedOn w:val="Normal"/>
    <w:rsid w:val="00BA440D"/>
    <w:pPr>
      <w:ind w:left="4253" w:right="57" w:firstLine="1134"/>
      <w:jc w:val="both"/>
    </w:pPr>
    <w:rPr>
      <w:i/>
      <w:spacing w:val="14"/>
    </w:rPr>
  </w:style>
  <w:style w:type="paragraph" w:styleId="Textodenotaderodap">
    <w:name w:val="footnote text"/>
    <w:basedOn w:val="Normal"/>
    <w:link w:val="TextodenotaderodapChar"/>
    <w:rsid w:val="00BA440D"/>
    <w:rPr>
      <w:rFonts w:ascii="Times New Roman" w:hAnsi="Times New Roman"/>
      <w:sz w:val="20"/>
    </w:rPr>
  </w:style>
  <w:style w:type="character" w:customStyle="1" w:styleId="TextodenotaderodapChar">
    <w:name w:val="Texto de nota de rodapé Char"/>
    <w:basedOn w:val="Fontepargpadro"/>
    <w:link w:val="Textodenotaderodap"/>
    <w:rsid w:val="00BA440D"/>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BA440D"/>
    <w:pPr>
      <w:spacing w:before="120" w:line="360" w:lineRule="auto"/>
      <w:ind w:firstLine="1134"/>
      <w:jc w:val="both"/>
    </w:pPr>
  </w:style>
  <w:style w:type="character" w:customStyle="1" w:styleId="RecuodecorpodetextoChar">
    <w:name w:val="Recuo de corpo de texto Char"/>
    <w:basedOn w:val="Fontepargpadro"/>
    <w:link w:val="Recuodecorpodetexto"/>
    <w:rsid w:val="00BA440D"/>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40D"/>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BA440D"/>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BA440D"/>
    <w:rPr>
      <w:rFonts w:ascii="Times New Roman" w:eastAsia="Times New Roman" w:hAnsi="Times New Roman" w:cs="Times New Roman"/>
      <w:b/>
      <w:spacing w:val="14"/>
      <w:sz w:val="24"/>
      <w:szCs w:val="20"/>
    </w:rPr>
  </w:style>
  <w:style w:type="character" w:customStyle="1" w:styleId="Caracteresdenotaderodap">
    <w:name w:val="Caracteres de nota de rodapé"/>
    <w:rsid w:val="00BA440D"/>
    <w:rPr>
      <w:vertAlign w:val="superscript"/>
    </w:rPr>
  </w:style>
  <w:style w:type="character" w:styleId="Refdenotaderodap">
    <w:name w:val="footnote reference"/>
    <w:rsid w:val="00BA440D"/>
    <w:rPr>
      <w:vertAlign w:val="superscript"/>
    </w:rPr>
  </w:style>
  <w:style w:type="paragraph" w:styleId="Corpodetexto">
    <w:name w:val="Body Text"/>
    <w:basedOn w:val="Normal"/>
    <w:link w:val="CorpodetextoChar"/>
    <w:rsid w:val="00BA440D"/>
    <w:pPr>
      <w:spacing w:after="120"/>
    </w:pPr>
  </w:style>
  <w:style w:type="character" w:customStyle="1" w:styleId="CorpodetextoChar">
    <w:name w:val="Corpo de texto Char"/>
    <w:basedOn w:val="Fontepargpadro"/>
    <w:link w:val="Corpodetexto"/>
    <w:rsid w:val="00BA440D"/>
    <w:rPr>
      <w:rFonts w:ascii="Arial" w:eastAsia="Times New Roman" w:hAnsi="Arial" w:cs="Times New Roman"/>
      <w:szCs w:val="20"/>
    </w:rPr>
  </w:style>
  <w:style w:type="paragraph" w:customStyle="1" w:styleId="Textoembloco1">
    <w:name w:val="Texto em bloco1"/>
    <w:basedOn w:val="Normal"/>
    <w:rsid w:val="00BA440D"/>
    <w:pPr>
      <w:ind w:left="4253" w:right="57" w:firstLine="1134"/>
      <w:jc w:val="both"/>
    </w:pPr>
    <w:rPr>
      <w:i/>
      <w:spacing w:val="14"/>
    </w:rPr>
  </w:style>
  <w:style w:type="paragraph" w:styleId="Textodenotaderodap">
    <w:name w:val="footnote text"/>
    <w:basedOn w:val="Normal"/>
    <w:link w:val="TextodenotaderodapChar"/>
    <w:rsid w:val="00BA440D"/>
    <w:rPr>
      <w:rFonts w:ascii="Times New Roman" w:hAnsi="Times New Roman"/>
      <w:sz w:val="20"/>
    </w:rPr>
  </w:style>
  <w:style w:type="character" w:customStyle="1" w:styleId="TextodenotaderodapChar">
    <w:name w:val="Texto de nota de rodapé Char"/>
    <w:basedOn w:val="Fontepargpadro"/>
    <w:link w:val="Textodenotaderodap"/>
    <w:rsid w:val="00BA440D"/>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BA440D"/>
    <w:pPr>
      <w:spacing w:before="120" w:line="360" w:lineRule="auto"/>
      <w:ind w:firstLine="1134"/>
      <w:jc w:val="both"/>
    </w:pPr>
  </w:style>
  <w:style w:type="character" w:customStyle="1" w:styleId="RecuodecorpodetextoChar">
    <w:name w:val="Recuo de corpo de texto Char"/>
    <w:basedOn w:val="Fontepargpadro"/>
    <w:link w:val="Recuodecorpodetexto"/>
    <w:rsid w:val="00BA440D"/>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4321</Words>
  <Characters>23335</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2017-01-23T12:36:00Z</dcterms:created>
  <dcterms:modified xsi:type="dcterms:W3CDTF">2017-01-23T12:36:00Z</dcterms:modified>
</cp:coreProperties>
</file>